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E1152" w14:textId="3E1E8999" w:rsidR="00827823" w:rsidRPr="00D91502" w:rsidRDefault="00034FAD" w:rsidP="00827823">
      <w:pPr>
        <w:shd w:val="clear" w:color="auto" w:fill="FFFFFF"/>
        <w:jc w:val="center"/>
        <w:rPr>
          <w:rFonts w:ascii="Cambria" w:eastAsia="Times New Roman" w:hAnsi="Cambria" w:cstheme="minorHAnsi"/>
          <w:b/>
          <w:bCs/>
          <w:color w:val="222222"/>
          <w:kern w:val="0"/>
          <w:sz w:val="26"/>
          <w:szCs w:val="26"/>
          <w:lang w:val="es-MX" w:eastAsia="es-MX"/>
          <w14:ligatures w14:val="none"/>
        </w:rPr>
      </w:pPr>
      <w:r w:rsidRPr="00D91502">
        <w:rPr>
          <w:rFonts w:ascii="Cambria" w:eastAsia="Times New Roman" w:hAnsi="Cambria" w:cstheme="minorHAnsi"/>
          <w:b/>
          <w:bCs/>
          <w:color w:val="222222"/>
          <w:kern w:val="0"/>
          <w:sz w:val="26"/>
          <w:szCs w:val="26"/>
          <w:lang w:val="es-MX" w:eastAsia="es-MX"/>
          <w14:ligatures w14:val="none"/>
        </w:rPr>
        <w:t>NOTA DE PRENSA</w:t>
      </w:r>
    </w:p>
    <w:p w14:paraId="336B41F1" w14:textId="0FA87EA3" w:rsidR="00827823" w:rsidRPr="00D91502" w:rsidRDefault="00827823" w:rsidP="00827823">
      <w:pPr>
        <w:shd w:val="clear" w:color="auto" w:fill="FFFFFF"/>
        <w:spacing w:after="0" w:line="240" w:lineRule="auto"/>
        <w:jc w:val="center"/>
        <w:rPr>
          <w:rFonts w:ascii="Cambria" w:eastAsia="Times New Roman" w:hAnsi="Cambria" w:cstheme="minorHAnsi"/>
          <w:b/>
          <w:bCs/>
          <w:color w:val="222222"/>
          <w:kern w:val="0"/>
          <w:sz w:val="26"/>
          <w:szCs w:val="26"/>
          <w:lang w:val="es-MX" w:eastAsia="es-MX"/>
          <w14:ligatures w14:val="none"/>
        </w:rPr>
      </w:pPr>
      <w:r w:rsidRPr="00D91502">
        <w:rPr>
          <w:rFonts w:ascii="Cambria" w:eastAsia="Times New Roman" w:hAnsi="Cambria" w:cstheme="minorHAnsi"/>
          <w:b/>
          <w:bCs/>
          <w:color w:val="222222"/>
          <w:kern w:val="0"/>
          <w:sz w:val="26"/>
          <w:szCs w:val="26"/>
          <w:lang w:val="es-MX" w:eastAsia="es-MX"/>
          <w14:ligatures w14:val="none"/>
        </w:rPr>
        <w:t>C</w:t>
      </w:r>
      <w:r w:rsidR="000E6052" w:rsidRPr="00D91502">
        <w:rPr>
          <w:rFonts w:ascii="Cambria" w:eastAsia="Times New Roman" w:hAnsi="Cambria" w:cstheme="minorHAnsi"/>
          <w:b/>
          <w:bCs/>
          <w:color w:val="222222"/>
          <w:kern w:val="0"/>
          <w:sz w:val="26"/>
          <w:szCs w:val="26"/>
          <w:lang w:val="es-MX" w:eastAsia="es-MX"/>
          <w14:ligatures w14:val="none"/>
        </w:rPr>
        <w:t>olegio de Abogados saluda apoyo de</w:t>
      </w:r>
      <w:r w:rsidR="00D91502" w:rsidRPr="00D91502">
        <w:rPr>
          <w:rFonts w:ascii="Cambria" w:eastAsia="Times New Roman" w:hAnsi="Cambria" w:cstheme="minorHAnsi"/>
          <w:b/>
          <w:bCs/>
          <w:color w:val="222222"/>
          <w:kern w:val="0"/>
          <w:sz w:val="26"/>
          <w:szCs w:val="26"/>
          <w:lang w:val="es-MX" w:eastAsia="es-MX"/>
          <w14:ligatures w14:val="none"/>
        </w:rPr>
        <w:t>l</w:t>
      </w:r>
      <w:r w:rsidR="000E6052" w:rsidRPr="00D91502">
        <w:rPr>
          <w:rFonts w:ascii="Cambria" w:eastAsia="Times New Roman" w:hAnsi="Cambria" w:cstheme="minorHAnsi"/>
          <w:b/>
          <w:bCs/>
          <w:color w:val="222222"/>
          <w:kern w:val="0"/>
          <w:sz w:val="26"/>
          <w:szCs w:val="26"/>
          <w:lang w:val="es-MX" w:eastAsia="es-MX"/>
          <w14:ligatures w14:val="none"/>
        </w:rPr>
        <w:t xml:space="preserve"> </w:t>
      </w:r>
      <w:r w:rsidR="006630CC" w:rsidRPr="00D91502">
        <w:rPr>
          <w:rFonts w:ascii="Cambria" w:eastAsia="Times New Roman" w:hAnsi="Cambria" w:cstheme="minorHAnsi"/>
          <w:b/>
          <w:bCs/>
          <w:color w:val="222222"/>
          <w:kern w:val="0"/>
          <w:sz w:val="26"/>
          <w:szCs w:val="26"/>
          <w:lang w:val="es-MX" w:eastAsia="es-MX"/>
          <w14:ligatures w14:val="none"/>
        </w:rPr>
        <w:t xml:space="preserve">Gobierno Dominicano </w:t>
      </w:r>
      <w:r w:rsidR="000E6052" w:rsidRPr="00D91502">
        <w:rPr>
          <w:rFonts w:ascii="Cambria" w:eastAsia="Times New Roman" w:hAnsi="Cambria" w:cstheme="minorHAnsi"/>
          <w:b/>
          <w:bCs/>
          <w:color w:val="222222"/>
          <w:kern w:val="0"/>
          <w:sz w:val="26"/>
          <w:szCs w:val="26"/>
          <w:lang w:val="es-MX" w:eastAsia="es-MX"/>
          <w14:ligatures w14:val="none"/>
        </w:rPr>
        <w:t xml:space="preserve">al </w:t>
      </w:r>
      <w:r w:rsidR="006630CC" w:rsidRPr="00D91502">
        <w:rPr>
          <w:rFonts w:ascii="Cambria" w:eastAsia="Times New Roman" w:hAnsi="Cambria" w:cstheme="minorHAnsi"/>
          <w:b/>
          <w:bCs/>
          <w:color w:val="222222"/>
          <w:kern w:val="0"/>
          <w:sz w:val="26"/>
          <w:szCs w:val="26"/>
          <w:lang w:val="es-MX" w:eastAsia="es-MX"/>
          <w14:ligatures w14:val="none"/>
        </w:rPr>
        <w:t xml:space="preserve">Presidente Electo </w:t>
      </w:r>
      <w:r w:rsidR="000E6052" w:rsidRPr="00D91502">
        <w:rPr>
          <w:rFonts w:ascii="Cambria" w:eastAsia="Times New Roman" w:hAnsi="Cambria" w:cstheme="minorHAnsi"/>
          <w:b/>
          <w:bCs/>
          <w:color w:val="222222"/>
          <w:kern w:val="0"/>
          <w:sz w:val="26"/>
          <w:szCs w:val="26"/>
          <w:lang w:val="es-MX" w:eastAsia="es-MX"/>
          <w14:ligatures w14:val="none"/>
        </w:rPr>
        <w:t>de Venezuela Edmundo González</w:t>
      </w:r>
      <w:r w:rsidRPr="00D91502">
        <w:rPr>
          <w:rFonts w:ascii="Cambria" w:eastAsia="Times New Roman" w:hAnsi="Cambria" w:cstheme="minorHAnsi"/>
          <w:b/>
          <w:bCs/>
          <w:color w:val="222222"/>
          <w:kern w:val="0"/>
          <w:sz w:val="26"/>
          <w:szCs w:val="26"/>
          <w:lang w:val="es-MX" w:eastAsia="es-MX"/>
          <w14:ligatures w14:val="none"/>
        </w:rPr>
        <w:t xml:space="preserve"> </w:t>
      </w:r>
    </w:p>
    <w:p w14:paraId="34CD9B82" w14:textId="77777777" w:rsidR="00827823" w:rsidRPr="00D91502" w:rsidRDefault="00827823" w:rsidP="00827823">
      <w:pPr>
        <w:shd w:val="clear" w:color="auto" w:fill="FFFFFF"/>
        <w:spacing w:after="0" w:line="240" w:lineRule="auto"/>
        <w:jc w:val="center"/>
        <w:rPr>
          <w:rFonts w:ascii="Cambria" w:eastAsia="Times New Roman" w:hAnsi="Cambria" w:cstheme="minorHAnsi"/>
          <w:b/>
          <w:bCs/>
          <w:color w:val="222222"/>
          <w:kern w:val="0"/>
          <w:sz w:val="26"/>
          <w:szCs w:val="26"/>
          <w:lang w:val="es-MX" w:eastAsia="es-MX"/>
          <w14:ligatures w14:val="none"/>
        </w:rPr>
      </w:pPr>
    </w:p>
    <w:p w14:paraId="17183136" w14:textId="08F0C17D" w:rsidR="006630CC" w:rsidRPr="00D91502" w:rsidRDefault="00827823" w:rsidP="002442F5">
      <w:pPr>
        <w:pStyle w:val="NormalWeb"/>
        <w:shd w:val="clear" w:color="auto" w:fill="FFFFFF"/>
        <w:spacing w:before="0" w:beforeAutospacing="0" w:after="0" w:afterAutospacing="0" w:line="240" w:lineRule="atLeast"/>
        <w:jc w:val="both"/>
        <w:rPr>
          <w:rFonts w:ascii="Cambria" w:hAnsi="Cambria" w:cs="Arial"/>
          <w:color w:val="222222"/>
          <w:sz w:val="26"/>
          <w:szCs w:val="26"/>
          <w:shd w:val="clear" w:color="auto" w:fill="FFFFFF"/>
        </w:rPr>
      </w:pPr>
      <w:r w:rsidRPr="00D91502">
        <w:rPr>
          <w:rFonts w:ascii="Cambria" w:hAnsi="Cambria" w:cstheme="minorHAnsi"/>
          <w:b/>
          <w:bCs/>
          <w:color w:val="222222"/>
          <w:sz w:val="26"/>
          <w:szCs w:val="26"/>
          <w:lang w:val="es-MX" w:eastAsia="es-MX"/>
        </w:rPr>
        <w:t xml:space="preserve">Santo Domingo, República Dominicana, </w:t>
      </w:r>
      <w:r w:rsidR="002442F5" w:rsidRPr="00D91502">
        <w:rPr>
          <w:rFonts w:ascii="Cambria" w:hAnsi="Cambria" w:cstheme="minorHAnsi"/>
          <w:b/>
          <w:bCs/>
          <w:color w:val="222222"/>
          <w:sz w:val="26"/>
          <w:szCs w:val="26"/>
          <w:lang w:val="es-MX" w:eastAsia="es-MX"/>
        </w:rPr>
        <w:t>10</w:t>
      </w:r>
      <w:r w:rsidRPr="00D91502">
        <w:rPr>
          <w:rFonts w:ascii="Cambria" w:hAnsi="Cambria" w:cstheme="minorHAnsi"/>
          <w:b/>
          <w:bCs/>
          <w:color w:val="222222"/>
          <w:sz w:val="26"/>
          <w:szCs w:val="26"/>
          <w:lang w:val="es-MX" w:eastAsia="es-MX"/>
        </w:rPr>
        <w:t xml:space="preserve"> de enero de 2025</w:t>
      </w:r>
      <w:r w:rsidR="006630CC" w:rsidRPr="00D91502">
        <w:rPr>
          <w:rFonts w:ascii="Cambria" w:hAnsi="Cambria" w:cstheme="minorHAnsi"/>
          <w:b/>
          <w:bCs/>
          <w:color w:val="222222"/>
          <w:sz w:val="26"/>
          <w:szCs w:val="26"/>
          <w:lang w:val="es-MX" w:eastAsia="es-MX"/>
        </w:rPr>
        <w:t>.</w:t>
      </w:r>
      <w:r w:rsidRPr="00D91502">
        <w:rPr>
          <w:rFonts w:ascii="Cambria" w:hAnsi="Cambria" w:cstheme="minorHAnsi"/>
          <w:b/>
          <w:bCs/>
          <w:color w:val="222222"/>
          <w:sz w:val="26"/>
          <w:szCs w:val="26"/>
          <w:lang w:val="es-MX" w:eastAsia="es-MX"/>
        </w:rPr>
        <w:t>–</w:t>
      </w:r>
      <w:r w:rsidRPr="00D91502">
        <w:rPr>
          <w:rFonts w:ascii="Cambria" w:hAnsi="Cambria" w:cstheme="minorHAnsi"/>
          <w:color w:val="222222"/>
          <w:sz w:val="26"/>
          <w:szCs w:val="26"/>
          <w:lang w:val="es-MX" w:eastAsia="es-MX"/>
        </w:rPr>
        <w:t xml:space="preserve"> </w:t>
      </w:r>
      <w:r w:rsidR="006630CC" w:rsidRPr="00D91502">
        <w:rPr>
          <w:rFonts w:ascii="Cambria" w:hAnsi="Cambria" w:cs="Arial"/>
          <w:color w:val="222222"/>
          <w:sz w:val="26"/>
          <w:szCs w:val="26"/>
          <w:shd w:val="clear" w:color="auto" w:fill="FFFFFF"/>
        </w:rPr>
        <w:t>El Colegio de Abogados de la República Dominicana (CARD</w:t>
      </w:r>
      <w:r w:rsidR="00E32412" w:rsidRPr="00D91502">
        <w:rPr>
          <w:rFonts w:ascii="Cambria" w:hAnsi="Cambria" w:cs="Arial"/>
          <w:color w:val="222222"/>
          <w:sz w:val="26"/>
          <w:szCs w:val="26"/>
          <w:shd w:val="clear" w:color="auto" w:fill="FFFFFF"/>
        </w:rPr>
        <w:t>) saludo y respaldo por segunda vez</w:t>
      </w:r>
      <w:r w:rsidR="00D91502">
        <w:rPr>
          <w:rFonts w:ascii="Cambria" w:hAnsi="Cambria" w:cs="Arial"/>
          <w:color w:val="222222"/>
          <w:sz w:val="26"/>
          <w:szCs w:val="26"/>
          <w:shd w:val="clear" w:color="auto" w:fill="FFFFFF"/>
        </w:rPr>
        <w:t>,</w:t>
      </w:r>
      <w:r w:rsidR="00E32412" w:rsidRPr="00D91502">
        <w:rPr>
          <w:rFonts w:ascii="Cambria" w:hAnsi="Cambria" w:cs="Arial"/>
          <w:color w:val="222222"/>
          <w:sz w:val="26"/>
          <w:szCs w:val="26"/>
          <w:shd w:val="clear" w:color="auto" w:fill="FFFFFF"/>
        </w:rPr>
        <w:t xml:space="preserve"> lo que ha sido la posición de rechazo del gobierno dominicano al régimen de facto de Nicolás </w:t>
      </w:r>
      <w:r w:rsidR="00D91502" w:rsidRPr="00D91502">
        <w:rPr>
          <w:rFonts w:ascii="Cambria" w:hAnsi="Cambria" w:cs="Arial"/>
          <w:color w:val="222222"/>
          <w:sz w:val="26"/>
          <w:szCs w:val="26"/>
          <w:shd w:val="clear" w:color="auto" w:fill="FFFFFF"/>
        </w:rPr>
        <w:t>Madu</w:t>
      </w:r>
      <w:r w:rsidR="00E32412" w:rsidRPr="00D91502">
        <w:rPr>
          <w:rFonts w:ascii="Cambria" w:hAnsi="Cambria" w:cs="Arial"/>
          <w:color w:val="222222"/>
          <w:sz w:val="26"/>
          <w:szCs w:val="26"/>
          <w:shd w:val="clear" w:color="auto" w:fill="FFFFFF"/>
        </w:rPr>
        <w:t>ro, perpetrado desde finales del pas</w:t>
      </w:r>
      <w:r w:rsidR="00D91502">
        <w:rPr>
          <w:rFonts w:ascii="Cambria" w:hAnsi="Cambria" w:cs="Arial"/>
          <w:color w:val="222222"/>
          <w:sz w:val="26"/>
          <w:szCs w:val="26"/>
          <w:shd w:val="clear" w:color="auto" w:fill="FFFFFF"/>
        </w:rPr>
        <w:t>ad</w:t>
      </w:r>
      <w:r w:rsidR="00E32412" w:rsidRPr="00D91502">
        <w:rPr>
          <w:rFonts w:ascii="Cambria" w:hAnsi="Cambria" w:cs="Arial"/>
          <w:color w:val="222222"/>
          <w:sz w:val="26"/>
          <w:szCs w:val="26"/>
          <w:shd w:val="clear" w:color="auto" w:fill="FFFFFF"/>
        </w:rPr>
        <w:t>o julio 2024 con el fra</w:t>
      </w:r>
      <w:r w:rsidR="00D91502">
        <w:rPr>
          <w:rFonts w:ascii="Cambria" w:hAnsi="Cambria" w:cs="Arial"/>
          <w:color w:val="222222"/>
          <w:sz w:val="26"/>
          <w:szCs w:val="26"/>
          <w:shd w:val="clear" w:color="auto" w:fill="FFFFFF"/>
        </w:rPr>
        <w:t>u</w:t>
      </w:r>
      <w:r w:rsidR="00E32412" w:rsidRPr="00D91502">
        <w:rPr>
          <w:rFonts w:ascii="Cambria" w:hAnsi="Cambria" w:cs="Arial"/>
          <w:color w:val="222222"/>
          <w:sz w:val="26"/>
          <w:szCs w:val="26"/>
          <w:shd w:val="clear" w:color="auto" w:fill="FFFFFF"/>
        </w:rPr>
        <w:t>d</w:t>
      </w:r>
      <w:r w:rsidR="0016354D">
        <w:rPr>
          <w:rFonts w:ascii="Cambria" w:hAnsi="Cambria" w:cs="Arial"/>
          <w:color w:val="222222"/>
          <w:sz w:val="26"/>
          <w:szCs w:val="26"/>
          <w:shd w:val="clear" w:color="auto" w:fill="FFFFFF"/>
        </w:rPr>
        <w:t>e</w:t>
      </w:r>
      <w:r w:rsidR="00E32412" w:rsidRPr="00D91502">
        <w:rPr>
          <w:rFonts w:ascii="Cambria" w:hAnsi="Cambria" w:cs="Arial"/>
          <w:color w:val="222222"/>
          <w:sz w:val="26"/>
          <w:szCs w:val="26"/>
          <w:shd w:val="clear" w:color="auto" w:fill="FFFFFF"/>
        </w:rPr>
        <w:t xml:space="preserve"> colosal de aquellas fatídicas y antidemocráticas elecciones en Venezuela, hoy el presidente Luis Abinader </w:t>
      </w:r>
      <w:r w:rsidR="00E32412" w:rsidRPr="00D91502">
        <w:rPr>
          <w:rFonts w:ascii="Cambria" w:hAnsi="Cambria" w:cs="Arial"/>
          <w:color w:val="222222"/>
          <w:sz w:val="26"/>
          <w:szCs w:val="26"/>
          <w:shd w:val="clear" w:color="auto" w:fill="FFFFFF"/>
        </w:rPr>
        <w:t>en un contexto de crisis política y social que afecta a la nación sudamericana</w:t>
      </w:r>
      <w:r w:rsidR="00E32412" w:rsidRPr="00D91502">
        <w:rPr>
          <w:rFonts w:ascii="Cambria" w:hAnsi="Cambria" w:cs="Arial"/>
          <w:color w:val="222222"/>
          <w:sz w:val="26"/>
          <w:szCs w:val="26"/>
          <w:shd w:val="clear" w:color="auto" w:fill="FFFFFF"/>
        </w:rPr>
        <w:t xml:space="preserve"> da un ejemplo de </w:t>
      </w:r>
      <w:r w:rsidR="00D91502">
        <w:rPr>
          <w:rFonts w:ascii="Cambria" w:hAnsi="Cambria" w:cs="Arial"/>
          <w:color w:val="222222"/>
          <w:sz w:val="26"/>
          <w:szCs w:val="26"/>
          <w:shd w:val="clear" w:color="auto" w:fill="FFFFFF"/>
        </w:rPr>
        <w:t xml:space="preserve">plena identificación con los más altos estándares de la </w:t>
      </w:r>
      <w:r w:rsidR="00E32412" w:rsidRPr="00D91502">
        <w:rPr>
          <w:rFonts w:ascii="Cambria" w:hAnsi="Cambria" w:cs="Arial"/>
          <w:color w:val="222222"/>
          <w:sz w:val="26"/>
          <w:szCs w:val="26"/>
          <w:shd w:val="clear" w:color="auto" w:fill="FFFFFF"/>
        </w:rPr>
        <w:t>democrátic</w:t>
      </w:r>
      <w:r w:rsidR="00D91502" w:rsidRPr="00D91502">
        <w:rPr>
          <w:rFonts w:ascii="Cambria" w:hAnsi="Cambria" w:cs="Arial"/>
          <w:color w:val="222222"/>
          <w:sz w:val="26"/>
          <w:szCs w:val="26"/>
          <w:shd w:val="clear" w:color="auto" w:fill="FFFFFF"/>
        </w:rPr>
        <w:t>a</w:t>
      </w:r>
      <w:r w:rsidR="00D91502">
        <w:rPr>
          <w:rFonts w:ascii="Cambria" w:hAnsi="Cambria" w:cs="Arial"/>
          <w:color w:val="222222"/>
          <w:sz w:val="26"/>
          <w:szCs w:val="26"/>
          <w:shd w:val="clear" w:color="auto" w:fill="FFFFFF"/>
        </w:rPr>
        <w:t>,</w:t>
      </w:r>
      <w:r w:rsidR="00E32412" w:rsidRPr="00D91502">
        <w:rPr>
          <w:rFonts w:ascii="Cambria" w:hAnsi="Cambria" w:cs="Arial"/>
          <w:color w:val="222222"/>
          <w:sz w:val="26"/>
          <w:szCs w:val="26"/>
          <w:shd w:val="clear" w:color="auto" w:fill="FFFFFF"/>
        </w:rPr>
        <w:t xml:space="preserve"> al recibir </w:t>
      </w:r>
      <w:r w:rsidR="00D91502" w:rsidRPr="00D91502">
        <w:rPr>
          <w:rFonts w:ascii="Cambria" w:hAnsi="Cambria" w:cs="Arial"/>
          <w:color w:val="222222"/>
          <w:sz w:val="26"/>
          <w:szCs w:val="26"/>
          <w:shd w:val="clear" w:color="auto" w:fill="FFFFFF"/>
        </w:rPr>
        <w:t xml:space="preserve">y apoyar </w:t>
      </w:r>
      <w:r w:rsidR="00E32412" w:rsidRPr="00D91502">
        <w:rPr>
          <w:rFonts w:ascii="Cambria" w:hAnsi="Cambria" w:cs="Arial"/>
          <w:color w:val="222222"/>
          <w:sz w:val="26"/>
          <w:szCs w:val="26"/>
          <w:shd w:val="clear" w:color="auto" w:fill="FFFFFF"/>
        </w:rPr>
        <w:t xml:space="preserve">al </w:t>
      </w:r>
      <w:r w:rsidR="006630CC" w:rsidRPr="00D91502">
        <w:rPr>
          <w:rFonts w:ascii="Cambria" w:hAnsi="Cambria" w:cs="Arial"/>
          <w:color w:val="222222"/>
          <w:sz w:val="26"/>
          <w:szCs w:val="26"/>
          <w:shd w:val="clear" w:color="auto" w:fill="FFFFFF"/>
        </w:rPr>
        <w:t xml:space="preserve">presidente electo de Venezuela, Edmundo González. </w:t>
      </w:r>
    </w:p>
    <w:p w14:paraId="15503DDE" w14:textId="77777777" w:rsidR="006630CC" w:rsidRPr="00D91502" w:rsidRDefault="006630CC" w:rsidP="002442F5">
      <w:pPr>
        <w:pStyle w:val="NormalWeb"/>
        <w:shd w:val="clear" w:color="auto" w:fill="FFFFFF"/>
        <w:spacing w:before="0" w:beforeAutospacing="0" w:after="0" w:afterAutospacing="0" w:line="240" w:lineRule="atLeast"/>
        <w:jc w:val="both"/>
        <w:rPr>
          <w:rFonts w:ascii="Cambria" w:hAnsi="Cambria" w:cs="Arial"/>
          <w:color w:val="222222"/>
          <w:sz w:val="26"/>
          <w:szCs w:val="26"/>
          <w:shd w:val="clear" w:color="auto" w:fill="FFFFFF"/>
        </w:rPr>
      </w:pPr>
    </w:p>
    <w:p w14:paraId="125FCD09" w14:textId="77777777" w:rsidR="006630CC" w:rsidRPr="00D91502" w:rsidRDefault="006630CC" w:rsidP="002442F5">
      <w:pPr>
        <w:pStyle w:val="NormalWeb"/>
        <w:shd w:val="clear" w:color="auto" w:fill="FFFFFF"/>
        <w:spacing w:before="0" w:beforeAutospacing="0" w:after="0" w:afterAutospacing="0" w:line="240" w:lineRule="atLeast"/>
        <w:jc w:val="both"/>
        <w:rPr>
          <w:rFonts w:ascii="Cambria" w:hAnsi="Cambria" w:cs="Arial"/>
          <w:color w:val="222222"/>
          <w:sz w:val="26"/>
          <w:szCs w:val="26"/>
          <w:shd w:val="clear" w:color="auto" w:fill="FFFFFF"/>
        </w:rPr>
      </w:pPr>
      <w:r w:rsidRPr="00D91502">
        <w:rPr>
          <w:rFonts w:ascii="Cambria" w:hAnsi="Cambria" w:cs="Arial"/>
          <w:color w:val="222222"/>
          <w:sz w:val="26"/>
          <w:szCs w:val="26"/>
          <w:shd w:val="clear" w:color="auto" w:fill="FFFFFF"/>
        </w:rPr>
        <w:t xml:space="preserve">En un </w:t>
      </w:r>
      <w:r w:rsidRPr="00D91502">
        <w:rPr>
          <w:rFonts w:ascii="Cambria" w:hAnsi="Cambria" w:cs="Arial"/>
          <w:color w:val="222222"/>
          <w:sz w:val="26"/>
          <w:szCs w:val="26"/>
          <w:shd w:val="clear" w:color="auto" w:fill="FFFFFF"/>
        </w:rPr>
        <w:t xml:space="preserve">breve </w:t>
      </w:r>
      <w:r w:rsidRPr="00D91502">
        <w:rPr>
          <w:rFonts w:ascii="Cambria" w:hAnsi="Cambria" w:cs="Arial"/>
          <w:color w:val="222222"/>
          <w:sz w:val="26"/>
          <w:szCs w:val="26"/>
          <w:shd w:val="clear" w:color="auto" w:fill="FFFFFF"/>
        </w:rPr>
        <w:t xml:space="preserve">mensaje dirigido al país y a la comunidad internacional, Trajano Potentini subrayó que esta decisión del Estado dominicano representa un compromiso con la democracia, la legalidad y el respeto a la voluntad del pueblo venezolano. “El respaldo de República Dominicana al presidente electo Edmundo González es un mensaje claro de apoyo a los valores democráticos en América Latina y una muestra de solidaridad con el pueblo venezolano en su lucha por la libertad y la justicia”, expresó Potentini. </w:t>
      </w:r>
    </w:p>
    <w:p w14:paraId="2387F4ED" w14:textId="77777777" w:rsidR="006630CC" w:rsidRPr="00D91502" w:rsidRDefault="006630CC" w:rsidP="002442F5">
      <w:pPr>
        <w:pStyle w:val="NormalWeb"/>
        <w:shd w:val="clear" w:color="auto" w:fill="FFFFFF"/>
        <w:spacing w:before="0" w:beforeAutospacing="0" w:after="0" w:afterAutospacing="0" w:line="240" w:lineRule="atLeast"/>
        <w:jc w:val="both"/>
        <w:rPr>
          <w:rFonts w:ascii="Cambria" w:hAnsi="Cambria" w:cs="Arial"/>
          <w:color w:val="222222"/>
          <w:sz w:val="26"/>
          <w:szCs w:val="26"/>
          <w:shd w:val="clear" w:color="auto" w:fill="FFFFFF"/>
        </w:rPr>
      </w:pPr>
    </w:p>
    <w:p w14:paraId="0B8018B0" w14:textId="77777777" w:rsidR="006630CC" w:rsidRPr="00D91502" w:rsidRDefault="006630CC" w:rsidP="002442F5">
      <w:pPr>
        <w:pStyle w:val="NormalWeb"/>
        <w:shd w:val="clear" w:color="auto" w:fill="FFFFFF"/>
        <w:spacing w:before="0" w:beforeAutospacing="0" w:after="0" w:afterAutospacing="0" w:line="240" w:lineRule="atLeast"/>
        <w:jc w:val="both"/>
        <w:rPr>
          <w:rFonts w:ascii="Cambria" w:hAnsi="Cambria" w:cs="Arial"/>
          <w:color w:val="222222"/>
          <w:sz w:val="26"/>
          <w:szCs w:val="26"/>
          <w:shd w:val="clear" w:color="auto" w:fill="FFFFFF"/>
        </w:rPr>
      </w:pPr>
      <w:r w:rsidRPr="00D91502">
        <w:rPr>
          <w:rFonts w:ascii="Cambria" w:hAnsi="Cambria" w:cs="Arial"/>
          <w:color w:val="222222"/>
          <w:sz w:val="26"/>
          <w:szCs w:val="26"/>
          <w:shd w:val="clear" w:color="auto" w:fill="FFFFFF"/>
        </w:rPr>
        <w:t>El presidente del CARD destacó que esta postura fortalece el papel de la República Dominicana como un actor comprometido con la estabilidad regional y la defensa de l</w:t>
      </w:r>
      <w:r w:rsidRPr="00D91502">
        <w:rPr>
          <w:rFonts w:ascii="Cambria" w:hAnsi="Cambria" w:cs="Arial"/>
          <w:color w:val="222222"/>
          <w:sz w:val="26"/>
          <w:szCs w:val="26"/>
          <w:shd w:val="clear" w:color="auto" w:fill="FFFFFF"/>
        </w:rPr>
        <w:t>a democracia</w:t>
      </w:r>
      <w:r w:rsidRPr="00D91502">
        <w:rPr>
          <w:rFonts w:ascii="Cambria" w:hAnsi="Cambria" w:cs="Arial"/>
          <w:color w:val="222222"/>
          <w:sz w:val="26"/>
          <w:szCs w:val="26"/>
          <w:shd w:val="clear" w:color="auto" w:fill="FFFFFF"/>
        </w:rPr>
        <w:t>. Asimismo, Potentini hizo un llamado a los demás países de la región a seguir el ejemplo dominicano y reconocer a los líderes legítimos elegidos por los ciudadanos, condenando cualquier tipo de prácticas autoritarias que socaven las libertades fundamentales.</w:t>
      </w:r>
    </w:p>
    <w:p w14:paraId="4676F2AA" w14:textId="77777777" w:rsidR="006630CC" w:rsidRPr="00D91502" w:rsidRDefault="006630CC" w:rsidP="002442F5">
      <w:pPr>
        <w:pStyle w:val="NormalWeb"/>
        <w:shd w:val="clear" w:color="auto" w:fill="FFFFFF"/>
        <w:spacing w:before="0" w:beforeAutospacing="0" w:after="0" w:afterAutospacing="0" w:line="240" w:lineRule="atLeast"/>
        <w:jc w:val="both"/>
        <w:rPr>
          <w:rFonts w:ascii="Cambria" w:hAnsi="Cambria" w:cs="Arial"/>
          <w:color w:val="222222"/>
          <w:sz w:val="26"/>
          <w:szCs w:val="26"/>
          <w:shd w:val="clear" w:color="auto" w:fill="FFFFFF"/>
        </w:rPr>
      </w:pPr>
    </w:p>
    <w:p w14:paraId="0085FDAC" w14:textId="77777777" w:rsidR="00E32412" w:rsidRPr="00D91502" w:rsidRDefault="006630CC" w:rsidP="002442F5">
      <w:pPr>
        <w:pStyle w:val="NormalWeb"/>
        <w:shd w:val="clear" w:color="auto" w:fill="FFFFFF"/>
        <w:spacing w:before="0" w:beforeAutospacing="0" w:after="0" w:afterAutospacing="0" w:line="240" w:lineRule="atLeast"/>
        <w:jc w:val="both"/>
        <w:rPr>
          <w:rFonts w:ascii="Cambria" w:hAnsi="Cambria" w:cs="Arial"/>
          <w:color w:val="222222"/>
          <w:sz w:val="26"/>
          <w:szCs w:val="26"/>
          <w:shd w:val="clear" w:color="auto" w:fill="FFFFFF"/>
        </w:rPr>
      </w:pPr>
      <w:r w:rsidRPr="00D91502">
        <w:rPr>
          <w:rFonts w:ascii="Cambria" w:hAnsi="Cambria" w:cs="Arial"/>
          <w:color w:val="222222"/>
          <w:sz w:val="26"/>
          <w:szCs w:val="26"/>
          <w:shd w:val="clear" w:color="auto" w:fill="FFFFFF"/>
        </w:rPr>
        <w:t xml:space="preserve">La declaración estuvo acompañada de un análisis sobre la situación actual de Venezuela, destacando los desafíos enfrentados por las instituciones democráticas en ese país, marcados por la represión, las violaciones a los derechos humanos y el deterioro de la calidad de vida de su población. </w:t>
      </w:r>
    </w:p>
    <w:p w14:paraId="4765FA4C" w14:textId="77777777" w:rsidR="00E32412" w:rsidRPr="00D91502" w:rsidRDefault="00E32412" w:rsidP="002442F5">
      <w:pPr>
        <w:pStyle w:val="NormalWeb"/>
        <w:shd w:val="clear" w:color="auto" w:fill="FFFFFF"/>
        <w:spacing w:before="0" w:beforeAutospacing="0" w:after="0" w:afterAutospacing="0" w:line="240" w:lineRule="atLeast"/>
        <w:jc w:val="both"/>
        <w:rPr>
          <w:rFonts w:ascii="Cambria" w:hAnsi="Cambria" w:cs="Arial"/>
          <w:color w:val="222222"/>
          <w:sz w:val="26"/>
          <w:szCs w:val="26"/>
          <w:shd w:val="clear" w:color="auto" w:fill="FFFFFF"/>
        </w:rPr>
      </w:pPr>
    </w:p>
    <w:p w14:paraId="6ADB4DB4" w14:textId="77777777" w:rsidR="00E32412" w:rsidRPr="00D91502" w:rsidRDefault="006630CC" w:rsidP="002442F5">
      <w:pPr>
        <w:pStyle w:val="NormalWeb"/>
        <w:shd w:val="clear" w:color="auto" w:fill="FFFFFF"/>
        <w:spacing w:before="0" w:beforeAutospacing="0" w:after="0" w:afterAutospacing="0" w:line="240" w:lineRule="atLeast"/>
        <w:jc w:val="both"/>
        <w:rPr>
          <w:rFonts w:ascii="Cambria" w:hAnsi="Cambria" w:cs="Arial"/>
          <w:color w:val="222222"/>
          <w:sz w:val="26"/>
          <w:szCs w:val="26"/>
          <w:shd w:val="clear" w:color="auto" w:fill="FFFFFF"/>
        </w:rPr>
      </w:pPr>
      <w:r w:rsidRPr="00D91502">
        <w:rPr>
          <w:rFonts w:ascii="Cambria" w:hAnsi="Cambria" w:cs="Arial"/>
          <w:color w:val="222222"/>
          <w:sz w:val="26"/>
          <w:szCs w:val="26"/>
          <w:shd w:val="clear" w:color="auto" w:fill="FFFFFF"/>
        </w:rPr>
        <w:t xml:space="preserve">Potentini también resaltó la importancia del liderazgo de Edmundo González como una esperanza para la reconstrucción del orden democrático en Venezuela. Durante el pronunciamiento, Potentini también hizo referencia al rol de figuras </w:t>
      </w:r>
      <w:r w:rsidRPr="00D91502">
        <w:rPr>
          <w:rFonts w:ascii="Cambria" w:hAnsi="Cambria" w:cs="Arial"/>
          <w:color w:val="222222"/>
          <w:sz w:val="26"/>
          <w:szCs w:val="26"/>
          <w:shd w:val="clear" w:color="auto" w:fill="FFFFFF"/>
        </w:rPr>
        <w:lastRenderedPageBreak/>
        <w:t>clave en la oposición venezolana, como María Corina Machado, quienes han jugado un papel determinante en la búsqueda de un cambio político en el país.</w:t>
      </w:r>
    </w:p>
    <w:p w14:paraId="2754523A" w14:textId="77777777" w:rsidR="00E32412" w:rsidRPr="00D91502" w:rsidRDefault="00E32412" w:rsidP="002442F5">
      <w:pPr>
        <w:pStyle w:val="NormalWeb"/>
        <w:shd w:val="clear" w:color="auto" w:fill="FFFFFF"/>
        <w:spacing w:before="0" w:beforeAutospacing="0" w:after="0" w:afterAutospacing="0" w:line="240" w:lineRule="atLeast"/>
        <w:jc w:val="both"/>
        <w:rPr>
          <w:rFonts w:ascii="Cambria" w:hAnsi="Cambria" w:cs="Arial"/>
          <w:color w:val="222222"/>
          <w:sz w:val="26"/>
          <w:szCs w:val="26"/>
          <w:shd w:val="clear" w:color="auto" w:fill="FFFFFF"/>
        </w:rPr>
      </w:pPr>
    </w:p>
    <w:p w14:paraId="5364F958" w14:textId="77777777" w:rsidR="00E32412" w:rsidRPr="00D91502" w:rsidRDefault="006630CC" w:rsidP="002442F5">
      <w:pPr>
        <w:pStyle w:val="NormalWeb"/>
        <w:shd w:val="clear" w:color="auto" w:fill="FFFFFF"/>
        <w:spacing w:before="0" w:beforeAutospacing="0" w:after="0" w:afterAutospacing="0" w:line="240" w:lineRule="atLeast"/>
        <w:jc w:val="both"/>
        <w:rPr>
          <w:rFonts w:ascii="Cambria" w:hAnsi="Cambria" w:cs="Arial"/>
          <w:color w:val="222222"/>
          <w:sz w:val="26"/>
          <w:szCs w:val="26"/>
          <w:shd w:val="clear" w:color="auto" w:fill="FFFFFF"/>
        </w:rPr>
      </w:pPr>
      <w:r w:rsidRPr="00D91502">
        <w:rPr>
          <w:rFonts w:ascii="Cambria" w:hAnsi="Cambria" w:cs="Arial"/>
          <w:color w:val="222222"/>
          <w:sz w:val="26"/>
          <w:szCs w:val="26"/>
          <w:shd w:val="clear" w:color="auto" w:fill="FFFFFF"/>
        </w:rPr>
        <w:t xml:space="preserve">Asimismo, no dejó de señalar la figura de Nicolás Maduro, representando el autoritarismo y el principal obstáculo para la democracia. Además, el presidente del Colegio de Abogados destacó el papel fundamental de las organizaciones internacionales en el apoyo a los procesos de transición democrática y en la denuncia de los abusos cometidos contra los derechos civiles y políticos en Venezuela. </w:t>
      </w:r>
    </w:p>
    <w:p w14:paraId="1DB7A103" w14:textId="77777777" w:rsidR="00E32412" w:rsidRPr="00D91502" w:rsidRDefault="00E32412" w:rsidP="002442F5">
      <w:pPr>
        <w:pStyle w:val="NormalWeb"/>
        <w:shd w:val="clear" w:color="auto" w:fill="FFFFFF"/>
        <w:spacing w:before="0" w:beforeAutospacing="0" w:after="0" w:afterAutospacing="0" w:line="240" w:lineRule="atLeast"/>
        <w:jc w:val="both"/>
        <w:rPr>
          <w:rFonts w:ascii="Cambria" w:hAnsi="Cambria" w:cs="Arial"/>
          <w:color w:val="222222"/>
          <w:sz w:val="26"/>
          <w:szCs w:val="26"/>
          <w:shd w:val="clear" w:color="auto" w:fill="FFFFFF"/>
        </w:rPr>
      </w:pPr>
    </w:p>
    <w:p w14:paraId="4CC101B6" w14:textId="77777777" w:rsidR="00E32412" w:rsidRPr="00D91502" w:rsidRDefault="006630CC" w:rsidP="002442F5">
      <w:pPr>
        <w:pStyle w:val="NormalWeb"/>
        <w:shd w:val="clear" w:color="auto" w:fill="FFFFFF"/>
        <w:spacing w:before="0" w:beforeAutospacing="0" w:after="0" w:afterAutospacing="0" w:line="240" w:lineRule="atLeast"/>
        <w:jc w:val="both"/>
        <w:rPr>
          <w:rFonts w:ascii="Cambria" w:hAnsi="Cambria" w:cs="Arial"/>
          <w:color w:val="222222"/>
          <w:sz w:val="26"/>
          <w:szCs w:val="26"/>
          <w:shd w:val="clear" w:color="auto" w:fill="FFFFFF"/>
        </w:rPr>
      </w:pPr>
      <w:r w:rsidRPr="00D91502">
        <w:rPr>
          <w:rFonts w:ascii="Cambria" w:hAnsi="Cambria" w:cs="Arial"/>
          <w:color w:val="222222"/>
          <w:sz w:val="26"/>
          <w:szCs w:val="26"/>
          <w:shd w:val="clear" w:color="auto" w:fill="FFFFFF"/>
        </w:rPr>
        <w:t xml:space="preserve">En ese sentido, el CARD reafirma su compromiso con la defensa de la justicia, los derechos humanos y la democracia en todo el continente. El Colegio de Abogados de la República Dominicana insta a la comunidad internacional, organismos multilaterales y gobiernos de la región a redoblar los esfuerzos para garantizar una transición pacífica y democrática en Venezuela, así como a brindar apoyo humanitario a </w:t>
      </w:r>
      <w:r w:rsidR="00E32412" w:rsidRPr="00D91502">
        <w:rPr>
          <w:rFonts w:ascii="Cambria" w:hAnsi="Cambria" w:cs="Arial"/>
          <w:color w:val="222222"/>
          <w:sz w:val="26"/>
          <w:szCs w:val="26"/>
          <w:shd w:val="clear" w:color="auto" w:fill="FFFFFF"/>
        </w:rPr>
        <w:t>los millones</w:t>
      </w:r>
      <w:r w:rsidRPr="00D91502">
        <w:rPr>
          <w:rFonts w:ascii="Cambria" w:hAnsi="Cambria" w:cs="Arial"/>
          <w:color w:val="222222"/>
          <w:sz w:val="26"/>
          <w:szCs w:val="26"/>
          <w:shd w:val="clear" w:color="auto" w:fill="FFFFFF"/>
        </w:rPr>
        <w:t xml:space="preserve"> de personas que han sido desplazadas por la crisis política y social. </w:t>
      </w:r>
    </w:p>
    <w:p w14:paraId="6C8341BC" w14:textId="77777777" w:rsidR="00E32412" w:rsidRPr="00D91502" w:rsidRDefault="00E32412" w:rsidP="002442F5">
      <w:pPr>
        <w:pStyle w:val="NormalWeb"/>
        <w:shd w:val="clear" w:color="auto" w:fill="FFFFFF"/>
        <w:spacing w:before="0" w:beforeAutospacing="0" w:after="0" w:afterAutospacing="0" w:line="240" w:lineRule="atLeast"/>
        <w:jc w:val="both"/>
        <w:rPr>
          <w:rFonts w:ascii="Cambria" w:hAnsi="Cambria" w:cs="Arial"/>
          <w:color w:val="222222"/>
          <w:sz w:val="26"/>
          <w:szCs w:val="26"/>
          <w:shd w:val="clear" w:color="auto" w:fill="FFFFFF"/>
        </w:rPr>
      </w:pPr>
    </w:p>
    <w:p w14:paraId="30A35D68" w14:textId="0BE69528" w:rsidR="002442F5" w:rsidRPr="00D91502" w:rsidRDefault="006630CC" w:rsidP="00E32412">
      <w:pPr>
        <w:pStyle w:val="NormalWeb"/>
        <w:shd w:val="clear" w:color="auto" w:fill="FFFFFF"/>
        <w:spacing w:before="0" w:beforeAutospacing="0" w:after="0" w:afterAutospacing="0" w:line="240" w:lineRule="atLeast"/>
        <w:jc w:val="both"/>
        <w:rPr>
          <w:rFonts w:ascii="Cambria" w:hAnsi="Cambria"/>
          <w:color w:val="212529"/>
          <w:sz w:val="26"/>
          <w:szCs w:val="26"/>
        </w:rPr>
      </w:pPr>
      <w:r w:rsidRPr="00D91502">
        <w:rPr>
          <w:rFonts w:ascii="Cambria" w:hAnsi="Cambria" w:cs="Arial"/>
          <w:color w:val="222222"/>
          <w:sz w:val="26"/>
          <w:szCs w:val="26"/>
          <w:shd w:val="clear" w:color="auto" w:fill="FFFFFF"/>
        </w:rPr>
        <w:t xml:space="preserve">El respaldo del CARD a la decisión del gobierno dominicano refleja una visión comprometida con los principios fundamentales del derecho y el fortalecimiento del Estado de Derecho en el continente. </w:t>
      </w:r>
    </w:p>
    <w:p w14:paraId="3CBEAA41" w14:textId="064330D5" w:rsidR="003A4FDB" w:rsidRPr="00D91502" w:rsidRDefault="003A4FDB" w:rsidP="002442F5">
      <w:pPr>
        <w:shd w:val="clear" w:color="auto" w:fill="FFFFFF"/>
        <w:spacing w:after="0" w:line="240" w:lineRule="auto"/>
        <w:jc w:val="both"/>
        <w:rPr>
          <w:rFonts w:ascii="Cambria" w:eastAsia="Times New Roman" w:hAnsi="Cambria" w:cstheme="minorHAnsi"/>
          <w:color w:val="222222"/>
          <w:kern w:val="0"/>
          <w:sz w:val="26"/>
          <w:szCs w:val="26"/>
          <w:lang w:val="es-MX" w:eastAsia="es-MX"/>
          <w14:ligatures w14:val="none"/>
        </w:rPr>
      </w:pPr>
    </w:p>
    <w:p w14:paraId="7C8D4C1C" w14:textId="77777777" w:rsidR="003A4FDB" w:rsidRPr="00D91502" w:rsidRDefault="003A4FDB" w:rsidP="003A4FDB">
      <w:pPr>
        <w:spacing w:after="0" w:line="235" w:lineRule="atLeast"/>
        <w:jc w:val="center"/>
        <w:rPr>
          <w:rFonts w:ascii="Cambria" w:eastAsia="Times New Roman" w:hAnsi="Cambria" w:cs="Calibri"/>
          <w:color w:val="222222"/>
          <w:kern w:val="0"/>
          <w:sz w:val="26"/>
          <w:szCs w:val="26"/>
          <w:lang w:val="es-DO" w:eastAsia="es-DO"/>
          <w14:ligatures w14:val="none"/>
        </w:rPr>
      </w:pPr>
      <w:r w:rsidRPr="00D91502">
        <w:rPr>
          <w:rFonts w:ascii="Cambria" w:eastAsia="Times New Roman" w:hAnsi="Cambria" w:cs="Calibri"/>
          <w:b/>
          <w:bCs/>
          <w:color w:val="222222"/>
          <w:kern w:val="0"/>
          <w:sz w:val="26"/>
          <w:szCs w:val="26"/>
          <w:lang w:eastAsia="es-DO"/>
          <w14:ligatures w14:val="none"/>
        </w:rPr>
        <w:t>DIRECCIÓN DE COMUNICACIONES</w:t>
      </w:r>
    </w:p>
    <w:p w14:paraId="1706DEE2" w14:textId="77777777" w:rsidR="003A4FDB" w:rsidRPr="00D91502" w:rsidRDefault="003A4FDB" w:rsidP="00827823">
      <w:pPr>
        <w:shd w:val="clear" w:color="auto" w:fill="FFFFFF"/>
        <w:spacing w:after="0" w:line="240" w:lineRule="auto"/>
        <w:jc w:val="both"/>
        <w:rPr>
          <w:rFonts w:ascii="Cambria" w:eastAsia="Times New Roman" w:hAnsi="Cambria" w:cstheme="minorHAnsi"/>
          <w:color w:val="222222"/>
          <w:kern w:val="0"/>
          <w:sz w:val="26"/>
          <w:szCs w:val="26"/>
          <w:lang w:val="es-MX" w:eastAsia="es-MX"/>
          <w14:ligatures w14:val="none"/>
        </w:rPr>
      </w:pPr>
    </w:p>
    <w:p w14:paraId="169219F5" w14:textId="0BCCAB68" w:rsidR="00731C2B" w:rsidRPr="00D91502" w:rsidRDefault="00731C2B" w:rsidP="00827823">
      <w:pPr>
        <w:spacing w:after="0" w:line="235" w:lineRule="atLeast"/>
        <w:jc w:val="both"/>
        <w:rPr>
          <w:rFonts w:ascii="Cambria" w:eastAsia="Times New Roman" w:hAnsi="Cambria" w:cstheme="minorHAnsi"/>
          <w:color w:val="222222"/>
          <w:kern w:val="0"/>
          <w:sz w:val="26"/>
          <w:szCs w:val="26"/>
          <w:lang w:val="es-MX" w:eastAsia="es-DO"/>
          <w14:ligatures w14:val="none"/>
        </w:rPr>
      </w:pPr>
    </w:p>
    <w:p w14:paraId="6276624F" w14:textId="77777777" w:rsidR="0016354D" w:rsidRPr="00D91502" w:rsidRDefault="0016354D">
      <w:pPr>
        <w:spacing w:after="0" w:line="235" w:lineRule="atLeast"/>
        <w:jc w:val="both"/>
        <w:rPr>
          <w:rFonts w:ascii="Cambria" w:eastAsia="Times New Roman" w:hAnsi="Cambria" w:cstheme="minorHAnsi"/>
          <w:color w:val="222222"/>
          <w:kern w:val="0"/>
          <w:sz w:val="26"/>
          <w:szCs w:val="26"/>
          <w:lang w:val="es-MX" w:eastAsia="es-DO"/>
          <w14:ligatures w14:val="none"/>
        </w:rPr>
      </w:pPr>
    </w:p>
    <w:sectPr w:rsidR="0016354D" w:rsidRPr="00D91502" w:rsidSect="00DD44F4">
      <w:headerReference w:type="default" r:id="rId8"/>
      <w:footerReference w:type="default" r:id="rId9"/>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A3324" w14:textId="77777777" w:rsidR="00A54427" w:rsidRDefault="00A54427" w:rsidP="007867B1">
      <w:pPr>
        <w:spacing w:after="0" w:line="240" w:lineRule="auto"/>
      </w:pPr>
      <w:r>
        <w:separator/>
      </w:r>
    </w:p>
  </w:endnote>
  <w:endnote w:type="continuationSeparator" w:id="0">
    <w:p w14:paraId="3676291A" w14:textId="77777777" w:rsidR="00A54427" w:rsidRDefault="00A54427"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64AEE" w14:textId="77777777" w:rsidR="00A54427" w:rsidRDefault="00A54427" w:rsidP="007867B1">
      <w:pPr>
        <w:spacing w:after="0" w:line="240" w:lineRule="auto"/>
      </w:pPr>
      <w:r>
        <w:separator/>
      </w:r>
    </w:p>
  </w:footnote>
  <w:footnote w:type="continuationSeparator" w:id="0">
    <w:p w14:paraId="74E85F4C" w14:textId="77777777" w:rsidR="00A54427" w:rsidRDefault="00A54427"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14EF319C" w:rsidR="007867B1" w:rsidRPr="009D7DF7" w:rsidRDefault="00000000" w:rsidP="009D7DF7">
    <w:pPr>
      <w:pStyle w:val="Encabezado"/>
      <w:ind w:right="-660"/>
      <w:rPr>
        <w:rFonts w:ascii="Arial" w:hAnsi="Arial" w:cs="Arial"/>
        <w:b/>
        <w:bCs/>
        <w:color w:val="2F5496" w:themeColor="accent1" w:themeShade="BF"/>
        <w:sz w:val="28"/>
        <w:szCs w:val="28"/>
      </w:rPr>
    </w:pPr>
    <w:sdt>
      <w:sdtPr>
        <w:rPr>
          <w:rFonts w:ascii="Arial" w:hAnsi="Arial" w:cs="Arial"/>
          <w:b/>
          <w:bCs/>
          <w:color w:val="2F5496" w:themeColor="accent1" w:themeShade="BF"/>
          <w:sz w:val="28"/>
          <w:szCs w:val="28"/>
        </w:rPr>
        <w:id w:val="1055123762"/>
        <w:docPartObj>
          <w:docPartGallery w:val="Page Numbers (Margins)"/>
          <w:docPartUnique/>
        </w:docPartObj>
      </w:sdtPr>
      <w:sdtContent>
        <w:r w:rsidR="00257025" w:rsidRPr="00257025">
          <w:rPr>
            <w:rFonts w:ascii="Arial" w:hAnsi="Arial" w:cs="Arial"/>
            <w:b/>
            <w:bCs/>
            <w:noProof/>
            <w:color w:val="2F5496" w:themeColor="accent1" w:themeShade="BF"/>
            <w:sz w:val="28"/>
            <w:szCs w:val="28"/>
            <w:lang w:val="es-DO" w:eastAsia="es-DO"/>
          </w:rPr>
          <mc:AlternateContent>
            <mc:Choice Requires="wps">
              <w:drawing>
                <wp:anchor distT="0" distB="0" distL="114300" distR="114300" simplePos="0" relativeHeight="251663360" behindDoc="0" locked="0" layoutInCell="0" allowOverlap="1" wp14:anchorId="2A46D272" wp14:editId="39F9115C">
                  <wp:simplePos x="0" y="0"/>
                  <wp:positionH relativeFrom="rightMargin">
                    <wp:align>center</wp:align>
                  </wp:positionH>
                  <wp:positionV relativeFrom="margin">
                    <wp:align>bottom</wp:align>
                  </wp:positionV>
                  <wp:extent cx="510540" cy="2183130"/>
                  <wp:effectExtent l="0" t="0" r="3810" b="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432F5" w14:textId="40C328D8" w:rsidR="00257025" w:rsidRDefault="00257025">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sidR="008B3D7E" w:rsidRPr="008B3D7E">
                                <w:rPr>
                                  <w:rFonts w:asciiTheme="majorHAnsi" w:eastAsiaTheme="majorEastAsia" w:hAnsiTheme="majorHAnsi" w:cstheme="majorBidi"/>
                                  <w:noProof/>
                                  <w:sz w:val="44"/>
                                  <w:szCs w:val="44"/>
                                  <w:lang w:val="es-ES"/>
                                </w:rPr>
                                <w:t>1</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A46D272" id="Rectángulo 1" o:spid="_x0000_s102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7A0432F5" w14:textId="40C328D8" w:rsidR="00257025" w:rsidRDefault="00257025">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sidR="008B3D7E" w:rsidRPr="008B3D7E">
                          <w:rPr>
                            <w:rFonts w:asciiTheme="majorHAnsi" w:eastAsiaTheme="majorEastAsia" w:hAnsiTheme="majorHAnsi" w:cstheme="majorBidi"/>
                            <w:noProof/>
                            <w:sz w:val="44"/>
                            <w:szCs w:val="44"/>
                            <w:lang w:val="es-ES"/>
                          </w:rPr>
                          <w:t>1</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D7DF7"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1449E2E6" w:rsidR="007867B1" w:rsidRDefault="007867B1" w:rsidP="007867B1">
    <w:pPr>
      <w:pStyle w:val="Encabezado"/>
      <w:jc w:val="center"/>
      <w:rPr>
        <w:rFonts w:ascii="Arial" w:hAnsi="Arial" w:cs="Arial"/>
        <w:b/>
        <w:bCs/>
        <w:sz w:val="24"/>
        <w:szCs w:val="24"/>
      </w:rPr>
    </w:pPr>
    <w:r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200BC259" w:rsidR="007867B1" w:rsidRDefault="007867B1" w:rsidP="00A10711">
    <w:pPr>
      <w:pStyle w:val="Encabezado"/>
      <w:ind w:right="-518"/>
      <w:jc w:val="center"/>
      <w:rPr>
        <w:rFonts w:ascii="Arial" w:hAnsi="Arial" w:cs="Arial"/>
        <w:sz w:val="24"/>
        <w:szCs w:val="24"/>
      </w:rPr>
    </w:pPr>
    <w:r>
      <w:rPr>
        <w:rFonts w:ascii="Arial" w:hAnsi="Arial" w:cs="Arial"/>
        <w:sz w:val="24"/>
        <w:szCs w:val="24"/>
      </w:rPr>
      <w:t>Y de la Unión Iberoamericana de Colegios y Agrupaciones de Abogados (UIBA</w:t>
    </w:r>
    <w:r w:rsidR="009D7DF7">
      <w:rPr>
        <w:rFonts w:ascii="Arial" w:hAnsi="Arial" w:cs="Arial"/>
        <w:sz w:val="24"/>
        <w:szCs w:val="24"/>
      </w:rPr>
      <w:t>)</w:t>
    </w:r>
  </w:p>
  <w:p w14:paraId="321D0AE0" w14:textId="77777777" w:rsidR="007867B1" w:rsidRPr="00882A0A" w:rsidRDefault="007867B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EF06E4"/>
    <w:multiLevelType w:val="multilevel"/>
    <w:tmpl w:val="EFA64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3256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22F3A"/>
    <w:rsid w:val="000277D4"/>
    <w:rsid w:val="00034FAD"/>
    <w:rsid w:val="00057EAB"/>
    <w:rsid w:val="000D7D6A"/>
    <w:rsid w:val="000E6052"/>
    <w:rsid w:val="001152B6"/>
    <w:rsid w:val="00146B64"/>
    <w:rsid w:val="00152A9A"/>
    <w:rsid w:val="0016354D"/>
    <w:rsid w:val="00193C54"/>
    <w:rsid w:val="002442F5"/>
    <w:rsid w:val="00257025"/>
    <w:rsid w:val="0027178C"/>
    <w:rsid w:val="002A4D41"/>
    <w:rsid w:val="002B62D0"/>
    <w:rsid w:val="002E358E"/>
    <w:rsid w:val="002F4314"/>
    <w:rsid w:val="00344CF6"/>
    <w:rsid w:val="003A4FDB"/>
    <w:rsid w:val="003D52E0"/>
    <w:rsid w:val="003E55D8"/>
    <w:rsid w:val="004014BB"/>
    <w:rsid w:val="00430958"/>
    <w:rsid w:val="00432D3E"/>
    <w:rsid w:val="004601D9"/>
    <w:rsid w:val="004814CA"/>
    <w:rsid w:val="00492779"/>
    <w:rsid w:val="004C0DC6"/>
    <w:rsid w:val="00501047"/>
    <w:rsid w:val="0054018D"/>
    <w:rsid w:val="00570020"/>
    <w:rsid w:val="005748D9"/>
    <w:rsid w:val="005A3235"/>
    <w:rsid w:val="005B0C43"/>
    <w:rsid w:val="005B1C55"/>
    <w:rsid w:val="005C026D"/>
    <w:rsid w:val="006436B3"/>
    <w:rsid w:val="00647439"/>
    <w:rsid w:val="00647B72"/>
    <w:rsid w:val="00652202"/>
    <w:rsid w:val="006630CC"/>
    <w:rsid w:val="006706C7"/>
    <w:rsid w:val="006937D4"/>
    <w:rsid w:val="006941D6"/>
    <w:rsid w:val="006A7B9B"/>
    <w:rsid w:val="006C0515"/>
    <w:rsid w:val="006C10E5"/>
    <w:rsid w:val="006E1B65"/>
    <w:rsid w:val="006F2F2F"/>
    <w:rsid w:val="007254BE"/>
    <w:rsid w:val="00731C2B"/>
    <w:rsid w:val="007404F8"/>
    <w:rsid w:val="00761437"/>
    <w:rsid w:val="007867B1"/>
    <w:rsid w:val="007D335F"/>
    <w:rsid w:val="00827606"/>
    <w:rsid w:val="00827823"/>
    <w:rsid w:val="00827ABA"/>
    <w:rsid w:val="00862D6A"/>
    <w:rsid w:val="00865B49"/>
    <w:rsid w:val="00882A0A"/>
    <w:rsid w:val="008966B1"/>
    <w:rsid w:val="008B3D7E"/>
    <w:rsid w:val="008E00E3"/>
    <w:rsid w:val="009735C5"/>
    <w:rsid w:val="00975353"/>
    <w:rsid w:val="00995536"/>
    <w:rsid w:val="009D7DF7"/>
    <w:rsid w:val="00A1064F"/>
    <w:rsid w:val="00A10711"/>
    <w:rsid w:val="00A31A79"/>
    <w:rsid w:val="00A4452A"/>
    <w:rsid w:val="00A54427"/>
    <w:rsid w:val="00A67497"/>
    <w:rsid w:val="00AB32D8"/>
    <w:rsid w:val="00AC20B9"/>
    <w:rsid w:val="00AE5B5F"/>
    <w:rsid w:val="00C02820"/>
    <w:rsid w:val="00C27912"/>
    <w:rsid w:val="00CA13C5"/>
    <w:rsid w:val="00CA78D8"/>
    <w:rsid w:val="00CF21D2"/>
    <w:rsid w:val="00D50A76"/>
    <w:rsid w:val="00D91502"/>
    <w:rsid w:val="00DD44F4"/>
    <w:rsid w:val="00DE6D13"/>
    <w:rsid w:val="00E102D2"/>
    <w:rsid w:val="00E32412"/>
    <w:rsid w:val="00E92BBC"/>
    <w:rsid w:val="00EA31DF"/>
    <w:rsid w:val="00F6030C"/>
    <w:rsid w:val="00F94418"/>
    <w:rsid w:val="00FA194F"/>
    <w:rsid w:val="00FB3680"/>
    <w:rsid w:val="00FB70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5010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character" w:customStyle="1" w:styleId="Ttulo1Car">
    <w:name w:val="Título 1 Car"/>
    <w:basedOn w:val="Fuentedeprrafopredeter"/>
    <w:link w:val="Ttulo1"/>
    <w:uiPriority w:val="9"/>
    <w:rsid w:val="00501047"/>
    <w:rPr>
      <w:rFonts w:asciiTheme="majorHAnsi" w:eastAsiaTheme="majorEastAsia" w:hAnsiTheme="majorHAnsi" w:cstheme="majorBidi"/>
      <w:color w:val="2F5496" w:themeColor="accent1" w:themeShade="BF"/>
      <w:sz w:val="32"/>
      <w:szCs w:val="32"/>
      <w:lang w:val="es-ES_tradnl"/>
    </w:rPr>
  </w:style>
  <w:style w:type="paragraph" w:styleId="NormalWeb">
    <w:name w:val="Normal (Web)"/>
    <w:basedOn w:val="Normal"/>
    <w:uiPriority w:val="99"/>
    <w:unhideWhenUsed/>
    <w:rsid w:val="00501047"/>
    <w:pPr>
      <w:spacing w:before="100" w:beforeAutospacing="1" w:after="100" w:afterAutospacing="1" w:line="240" w:lineRule="auto"/>
    </w:pPr>
    <w:rPr>
      <w:rFonts w:ascii="Times New Roman" w:eastAsia="Times New Roman" w:hAnsi="Times New Roman" w:cs="Times New Roman"/>
      <w:kern w:val="0"/>
      <w:sz w:val="24"/>
      <w:szCs w:val="24"/>
      <w:lang w:val="es-DO" w:eastAsia="es-DO"/>
      <w14:ligatures w14:val="none"/>
    </w:rPr>
  </w:style>
  <w:style w:type="character" w:styleId="Textoennegrita">
    <w:name w:val="Strong"/>
    <w:basedOn w:val="Fuentedeprrafopredeter"/>
    <w:uiPriority w:val="22"/>
    <w:qFormat/>
    <w:rsid w:val="00AE5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890093">
      <w:bodyDiv w:val="1"/>
      <w:marLeft w:val="0"/>
      <w:marRight w:val="0"/>
      <w:marTop w:val="0"/>
      <w:marBottom w:val="0"/>
      <w:divBdr>
        <w:top w:val="none" w:sz="0" w:space="0" w:color="auto"/>
        <w:left w:val="none" w:sz="0" w:space="0" w:color="auto"/>
        <w:bottom w:val="none" w:sz="0" w:space="0" w:color="auto"/>
        <w:right w:val="none" w:sz="0" w:space="0" w:color="auto"/>
      </w:divBdr>
      <w:divsChild>
        <w:div w:id="873737630">
          <w:marLeft w:val="0"/>
          <w:marRight w:val="0"/>
          <w:marTop w:val="0"/>
          <w:marBottom w:val="0"/>
          <w:divBdr>
            <w:top w:val="none" w:sz="0" w:space="0" w:color="auto"/>
            <w:left w:val="none" w:sz="0" w:space="0" w:color="auto"/>
            <w:bottom w:val="none" w:sz="0" w:space="0" w:color="auto"/>
            <w:right w:val="none" w:sz="0" w:space="0" w:color="auto"/>
          </w:divBdr>
        </w:div>
      </w:divsChild>
    </w:div>
    <w:div w:id="490685147">
      <w:bodyDiv w:val="1"/>
      <w:marLeft w:val="0"/>
      <w:marRight w:val="0"/>
      <w:marTop w:val="0"/>
      <w:marBottom w:val="0"/>
      <w:divBdr>
        <w:top w:val="none" w:sz="0" w:space="0" w:color="auto"/>
        <w:left w:val="none" w:sz="0" w:space="0" w:color="auto"/>
        <w:bottom w:val="none" w:sz="0" w:space="0" w:color="auto"/>
        <w:right w:val="none" w:sz="0" w:space="0" w:color="auto"/>
      </w:divBdr>
      <w:divsChild>
        <w:div w:id="1453206442">
          <w:marLeft w:val="0"/>
          <w:marRight w:val="0"/>
          <w:marTop w:val="0"/>
          <w:marBottom w:val="0"/>
          <w:divBdr>
            <w:top w:val="none" w:sz="0" w:space="0" w:color="auto"/>
            <w:left w:val="none" w:sz="0" w:space="0" w:color="auto"/>
            <w:bottom w:val="none" w:sz="0" w:space="0" w:color="auto"/>
            <w:right w:val="none" w:sz="0" w:space="0" w:color="auto"/>
          </w:divBdr>
          <w:divsChild>
            <w:div w:id="1827476674">
              <w:marLeft w:val="0"/>
              <w:marRight w:val="0"/>
              <w:marTop w:val="0"/>
              <w:marBottom w:val="0"/>
              <w:divBdr>
                <w:top w:val="none" w:sz="0" w:space="0" w:color="auto"/>
                <w:left w:val="none" w:sz="0" w:space="0" w:color="auto"/>
                <w:bottom w:val="none" w:sz="0" w:space="0" w:color="auto"/>
                <w:right w:val="none" w:sz="0" w:space="0" w:color="auto"/>
              </w:divBdr>
            </w:div>
          </w:divsChild>
        </w:div>
        <w:div w:id="1966303537">
          <w:marLeft w:val="0"/>
          <w:marRight w:val="0"/>
          <w:marTop w:val="0"/>
          <w:marBottom w:val="0"/>
          <w:divBdr>
            <w:top w:val="none" w:sz="0" w:space="0" w:color="auto"/>
            <w:left w:val="none" w:sz="0" w:space="0" w:color="auto"/>
            <w:bottom w:val="none" w:sz="0" w:space="0" w:color="auto"/>
            <w:right w:val="none" w:sz="0" w:space="0" w:color="auto"/>
          </w:divBdr>
          <w:divsChild>
            <w:div w:id="10752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241496">
      <w:bodyDiv w:val="1"/>
      <w:marLeft w:val="0"/>
      <w:marRight w:val="0"/>
      <w:marTop w:val="0"/>
      <w:marBottom w:val="0"/>
      <w:divBdr>
        <w:top w:val="none" w:sz="0" w:space="0" w:color="auto"/>
        <w:left w:val="none" w:sz="0" w:space="0" w:color="auto"/>
        <w:bottom w:val="none" w:sz="0" w:space="0" w:color="auto"/>
        <w:right w:val="none" w:sz="0" w:space="0" w:color="auto"/>
      </w:divBdr>
      <w:divsChild>
        <w:div w:id="476998150">
          <w:marLeft w:val="0"/>
          <w:marRight w:val="0"/>
          <w:marTop w:val="0"/>
          <w:marBottom w:val="0"/>
          <w:divBdr>
            <w:top w:val="none" w:sz="0" w:space="0" w:color="auto"/>
            <w:left w:val="none" w:sz="0" w:space="0" w:color="auto"/>
            <w:bottom w:val="none" w:sz="0" w:space="0" w:color="auto"/>
            <w:right w:val="none" w:sz="0" w:space="0" w:color="auto"/>
          </w:divBdr>
        </w:div>
        <w:div w:id="338657078">
          <w:marLeft w:val="0"/>
          <w:marRight w:val="0"/>
          <w:marTop w:val="0"/>
          <w:marBottom w:val="0"/>
          <w:divBdr>
            <w:top w:val="none" w:sz="0" w:space="0" w:color="auto"/>
            <w:left w:val="none" w:sz="0" w:space="0" w:color="auto"/>
            <w:bottom w:val="none" w:sz="0" w:space="0" w:color="auto"/>
            <w:right w:val="none" w:sz="0" w:space="0" w:color="auto"/>
          </w:divBdr>
        </w:div>
        <w:div w:id="1900243445">
          <w:marLeft w:val="0"/>
          <w:marRight w:val="0"/>
          <w:marTop w:val="0"/>
          <w:marBottom w:val="0"/>
          <w:divBdr>
            <w:top w:val="none" w:sz="0" w:space="0" w:color="auto"/>
            <w:left w:val="none" w:sz="0" w:space="0" w:color="auto"/>
            <w:bottom w:val="none" w:sz="0" w:space="0" w:color="auto"/>
            <w:right w:val="none" w:sz="0" w:space="0" w:color="auto"/>
          </w:divBdr>
        </w:div>
        <w:div w:id="47844280">
          <w:marLeft w:val="0"/>
          <w:marRight w:val="0"/>
          <w:marTop w:val="0"/>
          <w:marBottom w:val="0"/>
          <w:divBdr>
            <w:top w:val="none" w:sz="0" w:space="0" w:color="auto"/>
            <w:left w:val="none" w:sz="0" w:space="0" w:color="auto"/>
            <w:bottom w:val="none" w:sz="0" w:space="0" w:color="auto"/>
            <w:right w:val="none" w:sz="0" w:space="0" w:color="auto"/>
          </w:divBdr>
        </w:div>
        <w:div w:id="489907012">
          <w:marLeft w:val="0"/>
          <w:marRight w:val="0"/>
          <w:marTop w:val="0"/>
          <w:marBottom w:val="0"/>
          <w:divBdr>
            <w:top w:val="none" w:sz="0" w:space="0" w:color="auto"/>
            <w:left w:val="none" w:sz="0" w:space="0" w:color="auto"/>
            <w:bottom w:val="none" w:sz="0" w:space="0" w:color="auto"/>
            <w:right w:val="none" w:sz="0" w:space="0" w:color="auto"/>
          </w:divBdr>
        </w:div>
        <w:div w:id="1313750409">
          <w:marLeft w:val="0"/>
          <w:marRight w:val="0"/>
          <w:marTop w:val="0"/>
          <w:marBottom w:val="0"/>
          <w:divBdr>
            <w:top w:val="none" w:sz="0" w:space="0" w:color="auto"/>
            <w:left w:val="none" w:sz="0" w:space="0" w:color="auto"/>
            <w:bottom w:val="none" w:sz="0" w:space="0" w:color="auto"/>
            <w:right w:val="none" w:sz="0" w:space="0" w:color="auto"/>
          </w:divBdr>
        </w:div>
        <w:div w:id="1362706855">
          <w:marLeft w:val="0"/>
          <w:marRight w:val="0"/>
          <w:marTop w:val="0"/>
          <w:marBottom w:val="0"/>
          <w:divBdr>
            <w:top w:val="none" w:sz="0" w:space="0" w:color="auto"/>
            <w:left w:val="none" w:sz="0" w:space="0" w:color="auto"/>
            <w:bottom w:val="none" w:sz="0" w:space="0" w:color="auto"/>
            <w:right w:val="none" w:sz="0" w:space="0" w:color="auto"/>
          </w:divBdr>
        </w:div>
        <w:div w:id="1021012090">
          <w:marLeft w:val="0"/>
          <w:marRight w:val="0"/>
          <w:marTop w:val="0"/>
          <w:marBottom w:val="0"/>
          <w:divBdr>
            <w:top w:val="none" w:sz="0" w:space="0" w:color="auto"/>
            <w:left w:val="none" w:sz="0" w:space="0" w:color="auto"/>
            <w:bottom w:val="none" w:sz="0" w:space="0" w:color="auto"/>
            <w:right w:val="none" w:sz="0" w:space="0" w:color="auto"/>
          </w:divBdr>
        </w:div>
        <w:div w:id="733434295">
          <w:marLeft w:val="0"/>
          <w:marRight w:val="0"/>
          <w:marTop w:val="0"/>
          <w:marBottom w:val="0"/>
          <w:divBdr>
            <w:top w:val="none" w:sz="0" w:space="0" w:color="auto"/>
            <w:left w:val="none" w:sz="0" w:space="0" w:color="auto"/>
            <w:bottom w:val="none" w:sz="0" w:space="0" w:color="auto"/>
            <w:right w:val="none" w:sz="0" w:space="0" w:color="auto"/>
          </w:divBdr>
        </w:div>
        <w:div w:id="1814986323">
          <w:marLeft w:val="0"/>
          <w:marRight w:val="0"/>
          <w:marTop w:val="0"/>
          <w:marBottom w:val="0"/>
          <w:divBdr>
            <w:top w:val="none" w:sz="0" w:space="0" w:color="auto"/>
            <w:left w:val="none" w:sz="0" w:space="0" w:color="auto"/>
            <w:bottom w:val="none" w:sz="0" w:space="0" w:color="auto"/>
            <w:right w:val="none" w:sz="0" w:space="0" w:color="auto"/>
          </w:divBdr>
        </w:div>
        <w:div w:id="1713767549">
          <w:marLeft w:val="0"/>
          <w:marRight w:val="0"/>
          <w:marTop w:val="0"/>
          <w:marBottom w:val="0"/>
          <w:divBdr>
            <w:top w:val="none" w:sz="0" w:space="0" w:color="auto"/>
            <w:left w:val="none" w:sz="0" w:space="0" w:color="auto"/>
            <w:bottom w:val="none" w:sz="0" w:space="0" w:color="auto"/>
            <w:right w:val="none" w:sz="0" w:space="0" w:color="auto"/>
          </w:divBdr>
        </w:div>
        <w:div w:id="897323921">
          <w:marLeft w:val="0"/>
          <w:marRight w:val="0"/>
          <w:marTop w:val="0"/>
          <w:marBottom w:val="0"/>
          <w:divBdr>
            <w:top w:val="none" w:sz="0" w:space="0" w:color="auto"/>
            <w:left w:val="none" w:sz="0" w:space="0" w:color="auto"/>
            <w:bottom w:val="none" w:sz="0" w:space="0" w:color="auto"/>
            <w:right w:val="none" w:sz="0" w:space="0" w:color="auto"/>
          </w:divBdr>
        </w:div>
        <w:div w:id="556741430">
          <w:marLeft w:val="0"/>
          <w:marRight w:val="0"/>
          <w:marTop w:val="0"/>
          <w:marBottom w:val="0"/>
          <w:divBdr>
            <w:top w:val="none" w:sz="0" w:space="0" w:color="auto"/>
            <w:left w:val="none" w:sz="0" w:space="0" w:color="auto"/>
            <w:bottom w:val="none" w:sz="0" w:space="0" w:color="auto"/>
            <w:right w:val="none" w:sz="0" w:space="0" w:color="auto"/>
          </w:divBdr>
        </w:div>
        <w:div w:id="1132942397">
          <w:marLeft w:val="0"/>
          <w:marRight w:val="0"/>
          <w:marTop w:val="0"/>
          <w:marBottom w:val="0"/>
          <w:divBdr>
            <w:top w:val="none" w:sz="0" w:space="0" w:color="auto"/>
            <w:left w:val="none" w:sz="0" w:space="0" w:color="auto"/>
            <w:bottom w:val="none" w:sz="0" w:space="0" w:color="auto"/>
            <w:right w:val="none" w:sz="0" w:space="0" w:color="auto"/>
          </w:divBdr>
        </w:div>
        <w:div w:id="1490832330">
          <w:marLeft w:val="0"/>
          <w:marRight w:val="0"/>
          <w:marTop w:val="0"/>
          <w:marBottom w:val="0"/>
          <w:divBdr>
            <w:top w:val="none" w:sz="0" w:space="0" w:color="auto"/>
            <w:left w:val="none" w:sz="0" w:space="0" w:color="auto"/>
            <w:bottom w:val="none" w:sz="0" w:space="0" w:color="auto"/>
            <w:right w:val="none" w:sz="0" w:space="0" w:color="auto"/>
          </w:divBdr>
        </w:div>
        <w:div w:id="595332374">
          <w:marLeft w:val="0"/>
          <w:marRight w:val="0"/>
          <w:marTop w:val="0"/>
          <w:marBottom w:val="0"/>
          <w:divBdr>
            <w:top w:val="none" w:sz="0" w:space="0" w:color="auto"/>
            <w:left w:val="none" w:sz="0" w:space="0" w:color="auto"/>
            <w:bottom w:val="none" w:sz="0" w:space="0" w:color="auto"/>
            <w:right w:val="none" w:sz="0" w:space="0" w:color="auto"/>
          </w:divBdr>
        </w:div>
        <w:div w:id="326250354">
          <w:marLeft w:val="0"/>
          <w:marRight w:val="0"/>
          <w:marTop w:val="0"/>
          <w:marBottom w:val="0"/>
          <w:divBdr>
            <w:top w:val="none" w:sz="0" w:space="0" w:color="auto"/>
            <w:left w:val="none" w:sz="0" w:space="0" w:color="auto"/>
            <w:bottom w:val="none" w:sz="0" w:space="0" w:color="auto"/>
            <w:right w:val="none" w:sz="0" w:space="0" w:color="auto"/>
          </w:divBdr>
        </w:div>
        <w:div w:id="1288775662">
          <w:marLeft w:val="0"/>
          <w:marRight w:val="0"/>
          <w:marTop w:val="0"/>
          <w:marBottom w:val="0"/>
          <w:divBdr>
            <w:top w:val="none" w:sz="0" w:space="0" w:color="auto"/>
            <w:left w:val="none" w:sz="0" w:space="0" w:color="auto"/>
            <w:bottom w:val="none" w:sz="0" w:space="0" w:color="auto"/>
            <w:right w:val="none" w:sz="0" w:space="0" w:color="auto"/>
          </w:divBdr>
        </w:div>
        <w:div w:id="1445152818">
          <w:marLeft w:val="0"/>
          <w:marRight w:val="0"/>
          <w:marTop w:val="0"/>
          <w:marBottom w:val="0"/>
          <w:divBdr>
            <w:top w:val="none" w:sz="0" w:space="0" w:color="auto"/>
            <w:left w:val="none" w:sz="0" w:space="0" w:color="auto"/>
            <w:bottom w:val="none" w:sz="0" w:space="0" w:color="auto"/>
            <w:right w:val="none" w:sz="0" w:space="0" w:color="auto"/>
          </w:divBdr>
        </w:div>
        <w:div w:id="1241676976">
          <w:marLeft w:val="0"/>
          <w:marRight w:val="0"/>
          <w:marTop w:val="0"/>
          <w:marBottom w:val="0"/>
          <w:divBdr>
            <w:top w:val="none" w:sz="0" w:space="0" w:color="auto"/>
            <w:left w:val="none" w:sz="0" w:space="0" w:color="auto"/>
            <w:bottom w:val="none" w:sz="0" w:space="0" w:color="auto"/>
            <w:right w:val="none" w:sz="0" w:space="0" w:color="auto"/>
          </w:divBdr>
        </w:div>
        <w:div w:id="588201893">
          <w:marLeft w:val="0"/>
          <w:marRight w:val="0"/>
          <w:marTop w:val="0"/>
          <w:marBottom w:val="0"/>
          <w:divBdr>
            <w:top w:val="none" w:sz="0" w:space="0" w:color="auto"/>
            <w:left w:val="none" w:sz="0" w:space="0" w:color="auto"/>
            <w:bottom w:val="none" w:sz="0" w:space="0" w:color="auto"/>
            <w:right w:val="none" w:sz="0" w:space="0" w:color="auto"/>
          </w:divBdr>
        </w:div>
        <w:div w:id="881094831">
          <w:marLeft w:val="0"/>
          <w:marRight w:val="0"/>
          <w:marTop w:val="0"/>
          <w:marBottom w:val="0"/>
          <w:divBdr>
            <w:top w:val="none" w:sz="0" w:space="0" w:color="auto"/>
            <w:left w:val="none" w:sz="0" w:space="0" w:color="auto"/>
            <w:bottom w:val="none" w:sz="0" w:space="0" w:color="auto"/>
            <w:right w:val="none" w:sz="0" w:space="0" w:color="auto"/>
          </w:divBdr>
        </w:div>
        <w:div w:id="76635323">
          <w:marLeft w:val="0"/>
          <w:marRight w:val="0"/>
          <w:marTop w:val="0"/>
          <w:marBottom w:val="0"/>
          <w:divBdr>
            <w:top w:val="none" w:sz="0" w:space="0" w:color="auto"/>
            <w:left w:val="none" w:sz="0" w:space="0" w:color="auto"/>
            <w:bottom w:val="none" w:sz="0" w:space="0" w:color="auto"/>
            <w:right w:val="none" w:sz="0" w:space="0" w:color="auto"/>
          </w:divBdr>
        </w:div>
      </w:divsChild>
    </w:div>
    <w:div w:id="780563965">
      <w:bodyDiv w:val="1"/>
      <w:marLeft w:val="0"/>
      <w:marRight w:val="0"/>
      <w:marTop w:val="0"/>
      <w:marBottom w:val="0"/>
      <w:divBdr>
        <w:top w:val="none" w:sz="0" w:space="0" w:color="auto"/>
        <w:left w:val="none" w:sz="0" w:space="0" w:color="auto"/>
        <w:bottom w:val="none" w:sz="0" w:space="0" w:color="auto"/>
        <w:right w:val="none" w:sz="0" w:space="0" w:color="auto"/>
      </w:divBdr>
    </w:div>
    <w:div w:id="793519760">
      <w:bodyDiv w:val="1"/>
      <w:marLeft w:val="0"/>
      <w:marRight w:val="0"/>
      <w:marTop w:val="0"/>
      <w:marBottom w:val="0"/>
      <w:divBdr>
        <w:top w:val="none" w:sz="0" w:space="0" w:color="auto"/>
        <w:left w:val="none" w:sz="0" w:space="0" w:color="auto"/>
        <w:bottom w:val="none" w:sz="0" w:space="0" w:color="auto"/>
        <w:right w:val="none" w:sz="0" w:space="0" w:color="auto"/>
      </w:divBdr>
    </w:div>
    <w:div w:id="830218033">
      <w:bodyDiv w:val="1"/>
      <w:marLeft w:val="0"/>
      <w:marRight w:val="0"/>
      <w:marTop w:val="0"/>
      <w:marBottom w:val="0"/>
      <w:divBdr>
        <w:top w:val="none" w:sz="0" w:space="0" w:color="auto"/>
        <w:left w:val="none" w:sz="0" w:space="0" w:color="auto"/>
        <w:bottom w:val="none" w:sz="0" w:space="0" w:color="auto"/>
        <w:right w:val="none" w:sz="0" w:space="0" w:color="auto"/>
      </w:divBdr>
    </w:div>
    <w:div w:id="1026256286">
      <w:bodyDiv w:val="1"/>
      <w:marLeft w:val="0"/>
      <w:marRight w:val="0"/>
      <w:marTop w:val="0"/>
      <w:marBottom w:val="0"/>
      <w:divBdr>
        <w:top w:val="none" w:sz="0" w:space="0" w:color="auto"/>
        <w:left w:val="none" w:sz="0" w:space="0" w:color="auto"/>
        <w:bottom w:val="none" w:sz="0" w:space="0" w:color="auto"/>
        <w:right w:val="none" w:sz="0" w:space="0" w:color="auto"/>
      </w:divBdr>
      <w:divsChild>
        <w:div w:id="1857233316">
          <w:marLeft w:val="0"/>
          <w:marRight w:val="0"/>
          <w:marTop w:val="0"/>
          <w:marBottom w:val="0"/>
          <w:divBdr>
            <w:top w:val="none" w:sz="0" w:space="0" w:color="auto"/>
            <w:left w:val="none" w:sz="0" w:space="0" w:color="auto"/>
            <w:bottom w:val="none" w:sz="0" w:space="0" w:color="auto"/>
            <w:right w:val="none" w:sz="0" w:space="0" w:color="auto"/>
          </w:divBdr>
        </w:div>
        <w:div w:id="577980892">
          <w:marLeft w:val="0"/>
          <w:marRight w:val="0"/>
          <w:marTop w:val="0"/>
          <w:marBottom w:val="0"/>
          <w:divBdr>
            <w:top w:val="none" w:sz="0" w:space="0" w:color="auto"/>
            <w:left w:val="none" w:sz="0" w:space="0" w:color="auto"/>
            <w:bottom w:val="none" w:sz="0" w:space="0" w:color="auto"/>
            <w:right w:val="none" w:sz="0" w:space="0" w:color="auto"/>
          </w:divBdr>
        </w:div>
        <w:div w:id="772631727">
          <w:marLeft w:val="0"/>
          <w:marRight w:val="0"/>
          <w:marTop w:val="0"/>
          <w:marBottom w:val="0"/>
          <w:divBdr>
            <w:top w:val="none" w:sz="0" w:space="0" w:color="auto"/>
            <w:left w:val="none" w:sz="0" w:space="0" w:color="auto"/>
            <w:bottom w:val="none" w:sz="0" w:space="0" w:color="auto"/>
            <w:right w:val="none" w:sz="0" w:space="0" w:color="auto"/>
          </w:divBdr>
        </w:div>
        <w:div w:id="405567109">
          <w:marLeft w:val="0"/>
          <w:marRight w:val="0"/>
          <w:marTop w:val="0"/>
          <w:marBottom w:val="0"/>
          <w:divBdr>
            <w:top w:val="none" w:sz="0" w:space="0" w:color="auto"/>
            <w:left w:val="none" w:sz="0" w:space="0" w:color="auto"/>
            <w:bottom w:val="none" w:sz="0" w:space="0" w:color="auto"/>
            <w:right w:val="none" w:sz="0" w:space="0" w:color="auto"/>
          </w:divBdr>
        </w:div>
        <w:div w:id="1717120681">
          <w:marLeft w:val="0"/>
          <w:marRight w:val="0"/>
          <w:marTop w:val="0"/>
          <w:marBottom w:val="0"/>
          <w:divBdr>
            <w:top w:val="none" w:sz="0" w:space="0" w:color="auto"/>
            <w:left w:val="none" w:sz="0" w:space="0" w:color="auto"/>
            <w:bottom w:val="none" w:sz="0" w:space="0" w:color="auto"/>
            <w:right w:val="none" w:sz="0" w:space="0" w:color="auto"/>
          </w:divBdr>
        </w:div>
        <w:div w:id="351541618">
          <w:marLeft w:val="0"/>
          <w:marRight w:val="0"/>
          <w:marTop w:val="0"/>
          <w:marBottom w:val="0"/>
          <w:divBdr>
            <w:top w:val="none" w:sz="0" w:space="0" w:color="auto"/>
            <w:left w:val="none" w:sz="0" w:space="0" w:color="auto"/>
            <w:bottom w:val="none" w:sz="0" w:space="0" w:color="auto"/>
            <w:right w:val="none" w:sz="0" w:space="0" w:color="auto"/>
          </w:divBdr>
        </w:div>
        <w:div w:id="1266234063">
          <w:marLeft w:val="0"/>
          <w:marRight w:val="0"/>
          <w:marTop w:val="0"/>
          <w:marBottom w:val="0"/>
          <w:divBdr>
            <w:top w:val="none" w:sz="0" w:space="0" w:color="auto"/>
            <w:left w:val="none" w:sz="0" w:space="0" w:color="auto"/>
            <w:bottom w:val="none" w:sz="0" w:space="0" w:color="auto"/>
            <w:right w:val="none" w:sz="0" w:space="0" w:color="auto"/>
          </w:divBdr>
        </w:div>
        <w:div w:id="886332066">
          <w:marLeft w:val="0"/>
          <w:marRight w:val="0"/>
          <w:marTop w:val="0"/>
          <w:marBottom w:val="0"/>
          <w:divBdr>
            <w:top w:val="none" w:sz="0" w:space="0" w:color="auto"/>
            <w:left w:val="none" w:sz="0" w:space="0" w:color="auto"/>
            <w:bottom w:val="none" w:sz="0" w:space="0" w:color="auto"/>
            <w:right w:val="none" w:sz="0" w:space="0" w:color="auto"/>
          </w:divBdr>
        </w:div>
        <w:div w:id="707687187">
          <w:marLeft w:val="0"/>
          <w:marRight w:val="0"/>
          <w:marTop w:val="0"/>
          <w:marBottom w:val="0"/>
          <w:divBdr>
            <w:top w:val="none" w:sz="0" w:space="0" w:color="auto"/>
            <w:left w:val="none" w:sz="0" w:space="0" w:color="auto"/>
            <w:bottom w:val="none" w:sz="0" w:space="0" w:color="auto"/>
            <w:right w:val="none" w:sz="0" w:space="0" w:color="auto"/>
          </w:divBdr>
        </w:div>
        <w:div w:id="1257984247">
          <w:marLeft w:val="0"/>
          <w:marRight w:val="0"/>
          <w:marTop w:val="0"/>
          <w:marBottom w:val="0"/>
          <w:divBdr>
            <w:top w:val="none" w:sz="0" w:space="0" w:color="auto"/>
            <w:left w:val="none" w:sz="0" w:space="0" w:color="auto"/>
            <w:bottom w:val="none" w:sz="0" w:space="0" w:color="auto"/>
            <w:right w:val="none" w:sz="0" w:space="0" w:color="auto"/>
          </w:divBdr>
        </w:div>
        <w:div w:id="1117718399">
          <w:marLeft w:val="0"/>
          <w:marRight w:val="0"/>
          <w:marTop w:val="0"/>
          <w:marBottom w:val="0"/>
          <w:divBdr>
            <w:top w:val="none" w:sz="0" w:space="0" w:color="auto"/>
            <w:left w:val="none" w:sz="0" w:space="0" w:color="auto"/>
            <w:bottom w:val="none" w:sz="0" w:space="0" w:color="auto"/>
            <w:right w:val="none" w:sz="0" w:space="0" w:color="auto"/>
          </w:divBdr>
        </w:div>
        <w:div w:id="470633575">
          <w:marLeft w:val="0"/>
          <w:marRight w:val="0"/>
          <w:marTop w:val="0"/>
          <w:marBottom w:val="0"/>
          <w:divBdr>
            <w:top w:val="none" w:sz="0" w:space="0" w:color="auto"/>
            <w:left w:val="none" w:sz="0" w:space="0" w:color="auto"/>
            <w:bottom w:val="none" w:sz="0" w:space="0" w:color="auto"/>
            <w:right w:val="none" w:sz="0" w:space="0" w:color="auto"/>
          </w:divBdr>
        </w:div>
        <w:div w:id="610629014">
          <w:marLeft w:val="0"/>
          <w:marRight w:val="0"/>
          <w:marTop w:val="0"/>
          <w:marBottom w:val="0"/>
          <w:divBdr>
            <w:top w:val="none" w:sz="0" w:space="0" w:color="auto"/>
            <w:left w:val="none" w:sz="0" w:space="0" w:color="auto"/>
            <w:bottom w:val="none" w:sz="0" w:space="0" w:color="auto"/>
            <w:right w:val="none" w:sz="0" w:space="0" w:color="auto"/>
          </w:divBdr>
        </w:div>
        <w:div w:id="782771754">
          <w:marLeft w:val="0"/>
          <w:marRight w:val="0"/>
          <w:marTop w:val="0"/>
          <w:marBottom w:val="0"/>
          <w:divBdr>
            <w:top w:val="none" w:sz="0" w:space="0" w:color="auto"/>
            <w:left w:val="none" w:sz="0" w:space="0" w:color="auto"/>
            <w:bottom w:val="none" w:sz="0" w:space="0" w:color="auto"/>
            <w:right w:val="none" w:sz="0" w:space="0" w:color="auto"/>
          </w:divBdr>
        </w:div>
        <w:div w:id="951862471">
          <w:marLeft w:val="0"/>
          <w:marRight w:val="0"/>
          <w:marTop w:val="0"/>
          <w:marBottom w:val="0"/>
          <w:divBdr>
            <w:top w:val="none" w:sz="0" w:space="0" w:color="auto"/>
            <w:left w:val="none" w:sz="0" w:space="0" w:color="auto"/>
            <w:bottom w:val="none" w:sz="0" w:space="0" w:color="auto"/>
            <w:right w:val="none" w:sz="0" w:space="0" w:color="auto"/>
          </w:divBdr>
        </w:div>
        <w:div w:id="560140169">
          <w:marLeft w:val="0"/>
          <w:marRight w:val="0"/>
          <w:marTop w:val="0"/>
          <w:marBottom w:val="0"/>
          <w:divBdr>
            <w:top w:val="none" w:sz="0" w:space="0" w:color="auto"/>
            <w:left w:val="none" w:sz="0" w:space="0" w:color="auto"/>
            <w:bottom w:val="none" w:sz="0" w:space="0" w:color="auto"/>
            <w:right w:val="none" w:sz="0" w:space="0" w:color="auto"/>
          </w:divBdr>
        </w:div>
        <w:div w:id="40399690">
          <w:marLeft w:val="0"/>
          <w:marRight w:val="0"/>
          <w:marTop w:val="0"/>
          <w:marBottom w:val="0"/>
          <w:divBdr>
            <w:top w:val="none" w:sz="0" w:space="0" w:color="auto"/>
            <w:left w:val="none" w:sz="0" w:space="0" w:color="auto"/>
            <w:bottom w:val="none" w:sz="0" w:space="0" w:color="auto"/>
            <w:right w:val="none" w:sz="0" w:space="0" w:color="auto"/>
          </w:divBdr>
        </w:div>
        <w:div w:id="238053210">
          <w:marLeft w:val="0"/>
          <w:marRight w:val="0"/>
          <w:marTop w:val="0"/>
          <w:marBottom w:val="0"/>
          <w:divBdr>
            <w:top w:val="none" w:sz="0" w:space="0" w:color="auto"/>
            <w:left w:val="none" w:sz="0" w:space="0" w:color="auto"/>
            <w:bottom w:val="none" w:sz="0" w:space="0" w:color="auto"/>
            <w:right w:val="none" w:sz="0" w:space="0" w:color="auto"/>
          </w:divBdr>
        </w:div>
        <w:div w:id="186799059">
          <w:marLeft w:val="0"/>
          <w:marRight w:val="0"/>
          <w:marTop w:val="0"/>
          <w:marBottom w:val="0"/>
          <w:divBdr>
            <w:top w:val="none" w:sz="0" w:space="0" w:color="auto"/>
            <w:left w:val="none" w:sz="0" w:space="0" w:color="auto"/>
            <w:bottom w:val="none" w:sz="0" w:space="0" w:color="auto"/>
            <w:right w:val="none" w:sz="0" w:space="0" w:color="auto"/>
          </w:divBdr>
        </w:div>
        <w:div w:id="1958443164">
          <w:marLeft w:val="0"/>
          <w:marRight w:val="0"/>
          <w:marTop w:val="0"/>
          <w:marBottom w:val="0"/>
          <w:divBdr>
            <w:top w:val="none" w:sz="0" w:space="0" w:color="auto"/>
            <w:left w:val="none" w:sz="0" w:space="0" w:color="auto"/>
            <w:bottom w:val="none" w:sz="0" w:space="0" w:color="auto"/>
            <w:right w:val="none" w:sz="0" w:space="0" w:color="auto"/>
          </w:divBdr>
        </w:div>
        <w:div w:id="322665289">
          <w:marLeft w:val="0"/>
          <w:marRight w:val="0"/>
          <w:marTop w:val="0"/>
          <w:marBottom w:val="0"/>
          <w:divBdr>
            <w:top w:val="none" w:sz="0" w:space="0" w:color="auto"/>
            <w:left w:val="none" w:sz="0" w:space="0" w:color="auto"/>
            <w:bottom w:val="none" w:sz="0" w:space="0" w:color="auto"/>
            <w:right w:val="none" w:sz="0" w:space="0" w:color="auto"/>
          </w:divBdr>
        </w:div>
      </w:divsChild>
    </w:div>
    <w:div w:id="1310208229">
      <w:bodyDiv w:val="1"/>
      <w:marLeft w:val="0"/>
      <w:marRight w:val="0"/>
      <w:marTop w:val="0"/>
      <w:marBottom w:val="0"/>
      <w:divBdr>
        <w:top w:val="none" w:sz="0" w:space="0" w:color="auto"/>
        <w:left w:val="none" w:sz="0" w:space="0" w:color="auto"/>
        <w:bottom w:val="none" w:sz="0" w:space="0" w:color="auto"/>
        <w:right w:val="none" w:sz="0" w:space="0" w:color="auto"/>
      </w:divBdr>
    </w:div>
    <w:div w:id="1321035020">
      <w:bodyDiv w:val="1"/>
      <w:marLeft w:val="0"/>
      <w:marRight w:val="0"/>
      <w:marTop w:val="0"/>
      <w:marBottom w:val="0"/>
      <w:divBdr>
        <w:top w:val="none" w:sz="0" w:space="0" w:color="auto"/>
        <w:left w:val="none" w:sz="0" w:space="0" w:color="auto"/>
        <w:bottom w:val="none" w:sz="0" w:space="0" w:color="auto"/>
        <w:right w:val="none" w:sz="0" w:space="0" w:color="auto"/>
      </w:divBdr>
      <w:divsChild>
        <w:div w:id="1769885360">
          <w:marLeft w:val="0"/>
          <w:marRight w:val="0"/>
          <w:marTop w:val="0"/>
          <w:marBottom w:val="0"/>
          <w:divBdr>
            <w:top w:val="none" w:sz="0" w:space="0" w:color="auto"/>
            <w:left w:val="none" w:sz="0" w:space="0" w:color="auto"/>
            <w:bottom w:val="none" w:sz="0" w:space="0" w:color="auto"/>
            <w:right w:val="none" w:sz="0" w:space="0" w:color="auto"/>
          </w:divBdr>
          <w:divsChild>
            <w:div w:id="988289235">
              <w:marLeft w:val="0"/>
              <w:marRight w:val="0"/>
              <w:marTop w:val="0"/>
              <w:marBottom w:val="0"/>
              <w:divBdr>
                <w:top w:val="none" w:sz="0" w:space="0" w:color="auto"/>
                <w:left w:val="none" w:sz="0" w:space="0" w:color="auto"/>
                <w:bottom w:val="none" w:sz="0" w:space="0" w:color="auto"/>
                <w:right w:val="none" w:sz="0" w:space="0" w:color="auto"/>
              </w:divBdr>
              <w:divsChild>
                <w:div w:id="809595129">
                  <w:marLeft w:val="0"/>
                  <w:marRight w:val="0"/>
                  <w:marTop w:val="0"/>
                  <w:marBottom w:val="0"/>
                  <w:divBdr>
                    <w:top w:val="none" w:sz="0" w:space="0" w:color="auto"/>
                    <w:left w:val="none" w:sz="0" w:space="0" w:color="auto"/>
                    <w:bottom w:val="none" w:sz="0" w:space="0" w:color="auto"/>
                    <w:right w:val="none" w:sz="0" w:space="0" w:color="auto"/>
                  </w:divBdr>
                  <w:divsChild>
                    <w:div w:id="500586756">
                      <w:marLeft w:val="0"/>
                      <w:marRight w:val="0"/>
                      <w:marTop w:val="0"/>
                      <w:marBottom w:val="0"/>
                      <w:divBdr>
                        <w:top w:val="none" w:sz="0" w:space="0" w:color="auto"/>
                        <w:left w:val="none" w:sz="0" w:space="0" w:color="auto"/>
                        <w:bottom w:val="none" w:sz="0" w:space="0" w:color="auto"/>
                        <w:right w:val="none" w:sz="0" w:space="0" w:color="auto"/>
                      </w:divBdr>
                      <w:divsChild>
                        <w:div w:id="1120875345">
                          <w:marLeft w:val="0"/>
                          <w:marRight w:val="0"/>
                          <w:marTop w:val="0"/>
                          <w:marBottom w:val="0"/>
                          <w:divBdr>
                            <w:top w:val="none" w:sz="0" w:space="0" w:color="auto"/>
                            <w:left w:val="none" w:sz="0" w:space="0" w:color="auto"/>
                            <w:bottom w:val="none" w:sz="0" w:space="0" w:color="auto"/>
                            <w:right w:val="none" w:sz="0" w:space="0" w:color="auto"/>
                          </w:divBdr>
                        </w:div>
                        <w:div w:id="1286543853">
                          <w:marLeft w:val="0"/>
                          <w:marRight w:val="0"/>
                          <w:marTop w:val="0"/>
                          <w:marBottom w:val="0"/>
                          <w:divBdr>
                            <w:top w:val="none" w:sz="0" w:space="0" w:color="auto"/>
                            <w:left w:val="none" w:sz="0" w:space="0" w:color="auto"/>
                            <w:bottom w:val="none" w:sz="0" w:space="0" w:color="auto"/>
                            <w:right w:val="none" w:sz="0" w:space="0" w:color="auto"/>
                          </w:divBdr>
                        </w:div>
                      </w:divsChild>
                    </w:div>
                    <w:div w:id="2329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47107">
          <w:marLeft w:val="0"/>
          <w:marRight w:val="0"/>
          <w:marTop w:val="0"/>
          <w:marBottom w:val="0"/>
          <w:divBdr>
            <w:top w:val="none" w:sz="0" w:space="0" w:color="auto"/>
            <w:left w:val="none" w:sz="0" w:space="0" w:color="auto"/>
            <w:bottom w:val="none" w:sz="0" w:space="0" w:color="auto"/>
            <w:right w:val="none" w:sz="0" w:space="0" w:color="auto"/>
          </w:divBdr>
          <w:divsChild>
            <w:div w:id="1053893401">
              <w:marLeft w:val="0"/>
              <w:marRight w:val="0"/>
              <w:marTop w:val="0"/>
              <w:marBottom w:val="0"/>
              <w:divBdr>
                <w:top w:val="none" w:sz="0" w:space="0" w:color="auto"/>
                <w:left w:val="none" w:sz="0" w:space="0" w:color="auto"/>
                <w:bottom w:val="none" w:sz="0" w:space="0" w:color="auto"/>
                <w:right w:val="none" w:sz="0" w:space="0" w:color="auto"/>
              </w:divBdr>
              <w:divsChild>
                <w:div w:id="1028070024">
                  <w:marLeft w:val="0"/>
                  <w:marRight w:val="0"/>
                  <w:marTop w:val="0"/>
                  <w:marBottom w:val="0"/>
                  <w:divBdr>
                    <w:top w:val="none" w:sz="0" w:space="0" w:color="auto"/>
                    <w:left w:val="none" w:sz="0" w:space="0" w:color="auto"/>
                    <w:bottom w:val="none" w:sz="0" w:space="0" w:color="auto"/>
                    <w:right w:val="none" w:sz="0" w:space="0" w:color="auto"/>
                  </w:divBdr>
                  <w:divsChild>
                    <w:div w:id="1940404520">
                      <w:marLeft w:val="0"/>
                      <w:marRight w:val="0"/>
                      <w:marTop w:val="0"/>
                      <w:marBottom w:val="0"/>
                      <w:divBdr>
                        <w:top w:val="none" w:sz="0" w:space="0" w:color="auto"/>
                        <w:left w:val="none" w:sz="0" w:space="0" w:color="auto"/>
                        <w:bottom w:val="none" w:sz="0" w:space="0" w:color="auto"/>
                        <w:right w:val="none" w:sz="0" w:space="0" w:color="auto"/>
                      </w:divBdr>
                      <w:divsChild>
                        <w:div w:id="2120031057">
                          <w:marLeft w:val="0"/>
                          <w:marRight w:val="0"/>
                          <w:marTop w:val="0"/>
                          <w:marBottom w:val="0"/>
                          <w:divBdr>
                            <w:top w:val="none" w:sz="0" w:space="0" w:color="auto"/>
                            <w:left w:val="none" w:sz="0" w:space="0" w:color="auto"/>
                            <w:bottom w:val="none" w:sz="0" w:space="0" w:color="auto"/>
                            <w:right w:val="none" w:sz="0" w:space="0" w:color="auto"/>
                          </w:divBdr>
                          <w:divsChild>
                            <w:div w:id="45111392">
                              <w:marLeft w:val="0"/>
                              <w:marRight w:val="0"/>
                              <w:marTop w:val="0"/>
                              <w:marBottom w:val="0"/>
                              <w:divBdr>
                                <w:top w:val="none" w:sz="0" w:space="0" w:color="auto"/>
                                <w:left w:val="none" w:sz="0" w:space="0" w:color="auto"/>
                                <w:bottom w:val="none" w:sz="0" w:space="0" w:color="auto"/>
                                <w:right w:val="none" w:sz="0" w:space="0" w:color="auto"/>
                              </w:divBdr>
                              <w:divsChild>
                                <w:div w:id="803161973">
                                  <w:marLeft w:val="0"/>
                                  <w:marRight w:val="0"/>
                                  <w:marTop w:val="0"/>
                                  <w:marBottom w:val="0"/>
                                  <w:divBdr>
                                    <w:top w:val="none" w:sz="0" w:space="0" w:color="auto"/>
                                    <w:left w:val="none" w:sz="0" w:space="0" w:color="auto"/>
                                    <w:bottom w:val="none" w:sz="0" w:space="0" w:color="auto"/>
                                    <w:right w:val="none" w:sz="0" w:space="0" w:color="auto"/>
                                  </w:divBdr>
                                  <w:divsChild>
                                    <w:div w:id="1527057070">
                                      <w:marLeft w:val="0"/>
                                      <w:marRight w:val="0"/>
                                      <w:marTop w:val="0"/>
                                      <w:marBottom w:val="0"/>
                                      <w:divBdr>
                                        <w:top w:val="none" w:sz="0" w:space="0" w:color="auto"/>
                                        <w:left w:val="none" w:sz="0" w:space="0" w:color="auto"/>
                                        <w:bottom w:val="none" w:sz="0" w:space="0" w:color="auto"/>
                                        <w:right w:val="none" w:sz="0" w:space="0" w:color="auto"/>
                                      </w:divBdr>
                                    </w:div>
                                  </w:divsChild>
                                </w:div>
                                <w:div w:id="1208646578">
                                  <w:marLeft w:val="0"/>
                                  <w:marRight w:val="0"/>
                                  <w:marTop w:val="0"/>
                                  <w:marBottom w:val="0"/>
                                  <w:divBdr>
                                    <w:top w:val="none" w:sz="0" w:space="0" w:color="auto"/>
                                    <w:left w:val="none" w:sz="0" w:space="0" w:color="auto"/>
                                    <w:bottom w:val="none" w:sz="0" w:space="0" w:color="auto"/>
                                    <w:right w:val="none" w:sz="0" w:space="0" w:color="auto"/>
                                  </w:divBdr>
                                  <w:divsChild>
                                    <w:div w:id="15997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984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52042753">
      <w:bodyDiv w:val="1"/>
      <w:marLeft w:val="0"/>
      <w:marRight w:val="0"/>
      <w:marTop w:val="0"/>
      <w:marBottom w:val="0"/>
      <w:divBdr>
        <w:top w:val="none" w:sz="0" w:space="0" w:color="auto"/>
        <w:left w:val="none" w:sz="0" w:space="0" w:color="auto"/>
        <w:bottom w:val="none" w:sz="0" w:space="0" w:color="auto"/>
        <w:right w:val="none" w:sz="0" w:space="0" w:color="auto"/>
      </w:divBdr>
    </w:div>
    <w:div w:id="1794323262">
      <w:bodyDiv w:val="1"/>
      <w:marLeft w:val="0"/>
      <w:marRight w:val="0"/>
      <w:marTop w:val="0"/>
      <w:marBottom w:val="0"/>
      <w:divBdr>
        <w:top w:val="none" w:sz="0" w:space="0" w:color="auto"/>
        <w:left w:val="none" w:sz="0" w:space="0" w:color="auto"/>
        <w:bottom w:val="none" w:sz="0" w:space="0" w:color="auto"/>
        <w:right w:val="none" w:sz="0" w:space="0" w:color="auto"/>
      </w:divBdr>
    </w:div>
    <w:div w:id="1821072406">
      <w:bodyDiv w:val="1"/>
      <w:marLeft w:val="0"/>
      <w:marRight w:val="0"/>
      <w:marTop w:val="0"/>
      <w:marBottom w:val="0"/>
      <w:divBdr>
        <w:top w:val="none" w:sz="0" w:space="0" w:color="auto"/>
        <w:left w:val="none" w:sz="0" w:space="0" w:color="auto"/>
        <w:bottom w:val="none" w:sz="0" w:space="0" w:color="auto"/>
        <w:right w:val="none" w:sz="0" w:space="0" w:color="auto"/>
      </w:divBdr>
    </w:div>
    <w:div w:id="2013292914">
      <w:bodyDiv w:val="1"/>
      <w:marLeft w:val="0"/>
      <w:marRight w:val="0"/>
      <w:marTop w:val="0"/>
      <w:marBottom w:val="0"/>
      <w:divBdr>
        <w:top w:val="none" w:sz="0" w:space="0" w:color="auto"/>
        <w:left w:val="none" w:sz="0" w:space="0" w:color="auto"/>
        <w:bottom w:val="none" w:sz="0" w:space="0" w:color="auto"/>
        <w:right w:val="none" w:sz="0" w:space="0" w:color="auto"/>
      </w:divBdr>
      <w:divsChild>
        <w:div w:id="1384214115">
          <w:marLeft w:val="0"/>
          <w:marRight w:val="0"/>
          <w:marTop w:val="0"/>
          <w:marBottom w:val="0"/>
          <w:divBdr>
            <w:top w:val="none" w:sz="0" w:space="0" w:color="auto"/>
            <w:left w:val="none" w:sz="0" w:space="0" w:color="auto"/>
            <w:bottom w:val="none" w:sz="0" w:space="0" w:color="auto"/>
            <w:right w:val="none" w:sz="0" w:space="0" w:color="auto"/>
          </w:divBdr>
        </w:div>
        <w:div w:id="2022927223">
          <w:marLeft w:val="0"/>
          <w:marRight w:val="0"/>
          <w:marTop w:val="0"/>
          <w:marBottom w:val="0"/>
          <w:divBdr>
            <w:top w:val="none" w:sz="0" w:space="0" w:color="auto"/>
            <w:left w:val="none" w:sz="0" w:space="0" w:color="auto"/>
            <w:bottom w:val="none" w:sz="0" w:space="0" w:color="auto"/>
            <w:right w:val="none" w:sz="0" w:space="0" w:color="auto"/>
          </w:divBdr>
        </w:div>
        <w:div w:id="1609238360">
          <w:marLeft w:val="0"/>
          <w:marRight w:val="0"/>
          <w:marTop w:val="0"/>
          <w:marBottom w:val="0"/>
          <w:divBdr>
            <w:top w:val="none" w:sz="0" w:space="0" w:color="auto"/>
            <w:left w:val="none" w:sz="0" w:space="0" w:color="auto"/>
            <w:bottom w:val="none" w:sz="0" w:space="0" w:color="auto"/>
            <w:right w:val="none" w:sz="0" w:space="0" w:color="auto"/>
          </w:divBdr>
        </w:div>
        <w:div w:id="1026831783">
          <w:marLeft w:val="0"/>
          <w:marRight w:val="0"/>
          <w:marTop w:val="0"/>
          <w:marBottom w:val="0"/>
          <w:divBdr>
            <w:top w:val="none" w:sz="0" w:space="0" w:color="auto"/>
            <w:left w:val="none" w:sz="0" w:space="0" w:color="auto"/>
            <w:bottom w:val="none" w:sz="0" w:space="0" w:color="auto"/>
            <w:right w:val="none" w:sz="0" w:space="0" w:color="auto"/>
          </w:divBdr>
        </w:div>
        <w:div w:id="1813450627">
          <w:marLeft w:val="0"/>
          <w:marRight w:val="0"/>
          <w:marTop w:val="0"/>
          <w:marBottom w:val="0"/>
          <w:divBdr>
            <w:top w:val="none" w:sz="0" w:space="0" w:color="auto"/>
            <w:left w:val="none" w:sz="0" w:space="0" w:color="auto"/>
            <w:bottom w:val="none" w:sz="0" w:space="0" w:color="auto"/>
            <w:right w:val="none" w:sz="0" w:space="0" w:color="auto"/>
          </w:divBdr>
        </w:div>
        <w:div w:id="587542111">
          <w:marLeft w:val="0"/>
          <w:marRight w:val="0"/>
          <w:marTop w:val="0"/>
          <w:marBottom w:val="0"/>
          <w:divBdr>
            <w:top w:val="none" w:sz="0" w:space="0" w:color="auto"/>
            <w:left w:val="none" w:sz="0" w:space="0" w:color="auto"/>
            <w:bottom w:val="none" w:sz="0" w:space="0" w:color="auto"/>
            <w:right w:val="none" w:sz="0" w:space="0" w:color="auto"/>
          </w:divBdr>
        </w:div>
        <w:div w:id="2066945030">
          <w:marLeft w:val="0"/>
          <w:marRight w:val="0"/>
          <w:marTop w:val="0"/>
          <w:marBottom w:val="0"/>
          <w:divBdr>
            <w:top w:val="none" w:sz="0" w:space="0" w:color="auto"/>
            <w:left w:val="none" w:sz="0" w:space="0" w:color="auto"/>
            <w:bottom w:val="none" w:sz="0" w:space="0" w:color="auto"/>
            <w:right w:val="none" w:sz="0" w:space="0" w:color="auto"/>
          </w:divBdr>
        </w:div>
        <w:div w:id="1214345452">
          <w:marLeft w:val="0"/>
          <w:marRight w:val="0"/>
          <w:marTop w:val="0"/>
          <w:marBottom w:val="0"/>
          <w:divBdr>
            <w:top w:val="none" w:sz="0" w:space="0" w:color="auto"/>
            <w:left w:val="none" w:sz="0" w:space="0" w:color="auto"/>
            <w:bottom w:val="none" w:sz="0" w:space="0" w:color="auto"/>
            <w:right w:val="none" w:sz="0" w:space="0" w:color="auto"/>
          </w:divBdr>
        </w:div>
        <w:div w:id="1207067047">
          <w:marLeft w:val="0"/>
          <w:marRight w:val="0"/>
          <w:marTop w:val="0"/>
          <w:marBottom w:val="0"/>
          <w:divBdr>
            <w:top w:val="none" w:sz="0" w:space="0" w:color="auto"/>
            <w:left w:val="none" w:sz="0" w:space="0" w:color="auto"/>
            <w:bottom w:val="none" w:sz="0" w:space="0" w:color="auto"/>
            <w:right w:val="none" w:sz="0" w:space="0" w:color="auto"/>
          </w:divBdr>
        </w:div>
        <w:div w:id="1970739602">
          <w:marLeft w:val="0"/>
          <w:marRight w:val="0"/>
          <w:marTop w:val="0"/>
          <w:marBottom w:val="0"/>
          <w:divBdr>
            <w:top w:val="none" w:sz="0" w:space="0" w:color="auto"/>
            <w:left w:val="none" w:sz="0" w:space="0" w:color="auto"/>
            <w:bottom w:val="none" w:sz="0" w:space="0" w:color="auto"/>
            <w:right w:val="none" w:sz="0" w:space="0" w:color="auto"/>
          </w:divBdr>
        </w:div>
        <w:div w:id="1922250115">
          <w:marLeft w:val="0"/>
          <w:marRight w:val="0"/>
          <w:marTop w:val="0"/>
          <w:marBottom w:val="0"/>
          <w:divBdr>
            <w:top w:val="none" w:sz="0" w:space="0" w:color="auto"/>
            <w:left w:val="none" w:sz="0" w:space="0" w:color="auto"/>
            <w:bottom w:val="none" w:sz="0" w:space="0" w:color="auto"/>
            <w:right w:val="none" w:sz="0" w:space="0" w:color="auto"/>
          </w:divBdr>
        </w:div>
        <w:div w:id="1941179224">
          <w:marLeft w:val="0"/>
          <w:marRight w:val="0"/>
          <w:marTop w:val="0"/>
          <w:marBottom w:val="0"/>
          <w:divBdr>
            <w:top w:val="none" w:sz="0" w:space="0" w:color="auto"/>
            <w:left w:val="none" w:sz="0" w:space="0" w:color="auto"/>
            <w:bottom w:val="none" w:sz="0" w:space="0" w:color="auto"/>
            <w:right w:val="none" w:sz="0" w:space="0" w:color="auto"/>
          </w:divBdr>
        </w:div>
        <w:div w:id="849173465">
          <w:marLeft w:val="0"/>
          <w:marRight w:val="0"/>
          <w:marTop w:val="0"/>
          <w:marBottom w:val="0"/>
          <w:divBdr>
            <w:top w:val="none" w:sz="0" w:space="0" w:color="auto"/>
            <w:left w:val="none" w:sz="0" w:space="0" w:color="auto"/>
            <w:bottom w:val="none" w:sz="0" w:space="0" w:color="auto"/>
            <w:right w:val="none" w:sz="0" w:space="0" w:color="auto"/>
          </w:divBdr>
        </w:div>
        <w:div w:id="1151797803">
          <w:marLeft w:val="0"/>
          <w:marRight w:val="0"/>
          <w:marTop w:val="0"/>
          <w:marBottom w:val="0"/>
          <w:divBdr>
            <w:top w:val="none" w:sz="0" w:space="0" w:color="auto"/>
            <w:left w:val="none" w:sz="0" w:space="0" w:color="auto"/>
            <w:bottom w:val="none" w:sz="0" w:space="0" w:color="auto"/>
            <w:right w:val="none" w:sz="0" w:space="0" w:color="auto"/>
          </w:divBdr>
        </w:div>
        <w:div w:id="481385235">
          <w:marLeft w:val="0"/>
          <w:marRight w:val="0"/>
          <w:marTop w:val="0"/>
          <w:marBottom w:val="0"/>
          <w:divBdr>
            <w:top w:val="none" w:sz="0" w:space="0" w:color="auto"/>
            <w:left w:val="none" w:sz="0" w:space="0" w:color="auto"/>
            <w:bottom w:val="none" w:sz="0" w:space="0" w:color="auto"/>
            <w:right w:val="none" w:sz="0" w:space="0" w:color="auto"/>
          </w:divBdr>
        </w:div>
        <w:div w:id="2037342749">
          <w:marLeft w:val="0"/>
          <w:marRight w:val="0"/>
          <w:marTop w:val="0"/>
          <w:marBottom w:val="0"/>
          <w:divBdr>
            <w:top w:val="none" w:sz="0" w:space="0" w:color="auto"/>
            <w:left w:val="none" w:sz="0" w:space="0" w:color="auto"/>
            <w:bottom w:val="none" w:sz="0" w:space="0" w:color="auto"/>
            <w:right w:val="none" w:sz="0" w:space="0" w:color="auto"/>
          </w:divBdr>
        </w:div>
        <w:div w:id="527569404">
          <w:marLeft w:val="0"/>
          <w:marRight w:val="0"/>
          <w:marTop w:val="0"/>
          <w:marBottom w:val="0"/>
          <w:divBdr>
            <w:top w:val="none" w:sz="0" w:space="0" w:color="auto"/>
            <w:left w:val="none" w:sz="0" w:space="0" w:color="auto"/>
            <w:bottom w:val="none" w:sz="0" w:space="0" w:color="auto"/>
            <w:right w:val="none" w:sz="0" w:space="0" w:color="auto"/>
          </w:divBdr>
        </w:div>
      </w:divsChild>
    </w:div>
    <w:div w:id="2022852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92459-F76E-4DE7-AAE5-38F2953DC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543</Words>
  <Characters>2988</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3</cp:revision>
  <dcterms:created xsi:type="dcterms:W3CDTF">2025-01-10T19:05:00Z</dcterms:created>
  <dcterms:modified xsi:type="dcterms:W3CDTF">2025-01-10T19:29:00Z</dcterms:modified>
</cp:coreProperties>
</file>